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A17F9">
        <w:t>220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749CF">
        <w:rPr>
          <w:color w:val="auto"/>
        </w:rPr>
        <w:t>504:9</w:t>
      </w:r>
      <w:r w:rsidR="00CA17F9">
        <w:rPr>
          <w:color w:val="auto"/>
        </w:rPr>
        <w:t>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A17F9">
        <w:rPr>
          <w:color w:val="auto"/>
        </w:rPr>
        <w:t>1000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CA17F9">
        <w:rPr>
          <w:color w:val="auto"/>
        </w:rPr>
        <w:t>46</w:t>
      </w:r>
      <w:r w:rsidR="00DA7ABA">
        <w:rPr>
          <w:color w:val="auto"/>
        </w:rPr>
        <w:t xml:space="preserve">, </w:t>
      </w:r>
      <w:r w:rsidR="00D15158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43063">
        <w:rPr>
          <w:color w:val="auto"/>
        </w:rPr>
        <w:t xml:space="preserve"> Ю</w:t>
      </w:r>
      <w:r w:rsidR="00CA17F9">
        <w:rPr>
          <w:color w:val="auto"/>
        </w:rPr>
        <w:t>билейная, земельный участок 46</w:t>
      </w:r>
      <w:bookmarkStart w:id="0" w:name="_GoBack"/>
      <w:bookmarkEnd w:id="0"/>
      <w:r w:rsidR="008C2C90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43</cp:revision>
  <dcterms:created xsi:type="dcterms:W3CDTF">2024-10-16T08:28:00Z</dcterms:created>
  <dcterms:modified xsi:type="dcterms:W3CDTF">2024-11-28T07:41:00Z</dcterms:modified>
</cp:coreProperties>
</file>