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DD316D">
        <w:t>11.11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DD316D">
        <w:t>125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DD316D">
        <w:rPr>
          <w:color w:val="auto"/>
        </w:rPr>
        <w:t>502:65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DD316D">
        <w:rPr>
          <w:color w:val="auto"/>
        </w:rPr>
        <w:t>12</w:t>
      </w:r>
      <w:r w:rsidR="0070420B">
        <w:rPr>
          <w:color w:val="auto"/>
        </w:rPr>
        <w:t>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DD316D">
        <w:rPr>
          <w:color w:val="auto"/>
        </w:rPr>
        <w:t>36</w:t>
      </w:r>
      <w:r w:rsidR="0070420B">
        <w:rPr>
          <w:color w:val="auto"/>
        </w:rPr>
        <w:t>, квартира 1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DD316D">
        <w:rPr>
          <w:color w:val="auto"/>
        </w:rPr>
        <w:t>36/1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DD316D" w:rsidRDefault="00DD316D" w:rsidP="00DD316D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DD316D" w:rsidRDefault="00DD316D" w:rsidP="00DD316D">
      <w:pPr>
        <w:jc w:val="both"/>
      </w:pPr>
      <w:r>
        <w:t xml:space="preserve">Черепановского района </w:t>
      </w:r>
    </w:p>
    <w:p w:rsidR="00DD316D" w:rsidRDefault="00DD316D" w:rsidP="00DD316D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DD316D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bookmarkStart w:id="0" w:name="_GoBack"/>
      <w:bookmarkEnd w:id="0"/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DD316D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23</cp:revision>
  <dcterms:created xsi:type="dcterms:W3CDTF">2024-10-16T08:28:00Z</dcterms:created>
  <dcterms:modified xsi:type="dcterms:W3CDTF">2024-11-14T05:29:00Z</dcterms:modified>
</cp:coreProperties>
</file>