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47" w:rsidRPr="00152A47" w:rsidRDefault="00152A47" w:rsidP="0015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ШУРЫГИНСКОГО СЕЛЬСОВЕТА</w:t>
      </w:r>
    </w:p>
    <w:p w:rsidR="00152A47" w:rsidRPr="00152A47" w:rsidRDefault="00152A47" w:rsidP="0015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ЧЕРЕПАНОВСКОГО РАЙОНА </w:t>
      </w:r>
    </w:p>
    <w:p w:rsidR="00152A47" w:rsidRPr="00152A47" w:rsidRDefault="00152A47" w:rsidP="0015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52A47" w:rsidRPr="00152A47" w:rsidRDefault="00152A47" w:rsidP="0015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152A47" w:rsidRPr="00152A47" w:rsidRDefault="00152A47" w:rsidP="0015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A47" w:rsidRPr="00152A47" w:rsidRDefault="00152A47" w:rsidP="00152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52A47" w:rsidRPr="00152A47" w:rsidRDefault="00152A47" w:rsidP="00152A4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2A47">
        <w:rPr>
          <w:rFonts w:ascii="Times New Roman" w:eastAsia="Calibri" w:hAnsi="Times New Roman" w:cs="Times New Roman"/>
          <w:sz w:val="28"/>
          <w:szCs w:val="28"/>
        </w:rPr>
        <w:t xml:space="preserve">         (</w:t>
      </w:r>
      <w:r>
        <w:rPr>
          <w:rFonts w:ascii="Times New Roman" w:eastAsia="Calibri" w:hAnsi="Times New Roman" w:cs="Times New Roman"/>
          <w:sz w:val="28"/>
          <w:szCs w:val="28"/>
        </w:rPr>
        <w:t>тринадцатой сессии</w:t>
      </w:r>
      <w:r w:rsidRPr="00152A4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52A47" w:rsidRPr="00152A47" w:rsidRDefault="00152A47" w:rsidP="00152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A47" w:rsidRPr="00152A47" w:rsidRDefault="00152A47" w:rsidP="00152A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.09.2021</w:t>
      </w:r>
      <w:r w:rsidRPr="0015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</w:t>
      </w:r>
      <w:proofErr w:type="spellStart"/>
      <w:r w:rsidRPr="00152A47">
        <w:rPr>
          <w:rFonts w:ascii="Times New Roman" w:eastAsia="Times New Roman" w:hAnsi="Times New Roman" w:cs="Times New Roman"/>
          <w:sz w:val="28"/>
          <w:szCs w:val="28"/>
          <w:lang w:eastAsia="ru-RU"/>
        </w:rPr>
        <w:t>с.Шурыгино</w:t>
      </w:r>
      <w:proofErr w:type="spellEnd"/>
      <w:r w:rsidRPr="0015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12</w:t>
      </w:r>
    </w:p>
    <w:p w:rsidR="00152A47" w:rsidRPr="00152A47" w:rsidRDefault="00152A47" w:rsidP="00152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2A47" w:rsidRPr="00152A47" w:rsidRDefault="00152A47" w:rsidP="00152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A47" w:rsidRPr="00152A47" w:rsidRDefault="00152A47" w:rsidP="00152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2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участии в конкурсном отборе проекта </w:t>
      </w:r>
    </w:p>
    <w:p w:rsidR="00152A47" w:rsidRPr="00152A47" w:rsidRDefault="00152A47" w:rsidP="00152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2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«Комфортная среда для молодежи»</w:t>
      </w:r>
    </w:p>
    <w:p w:rsidR="00152A47" w:rsidRPr="00152A47" w:rsidRDefault="00152A47" w:rsidP="00152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2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(Обеспечение условий для развития на территории поселения физической культуры и спорта для молодежи).</w:t>
      </w:r>
    </w:p>
    <w:p w:rsidR="00152A47" w:rsidRPr="00152A47" w:rsidRDefault="00152A47" w:rsidP="00152A4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152A47" w:rsidRPr="00152A47" w:rsidRDefault="00152A47" w:rsidP="00152A4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152A47" w:rsidRPr="00152A47" w:rsidRDefault="00152A47" w:rsidP="00152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A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«Об общих принципах организации местного самоуправления в РФ» № 131-ФЗ от 06.10.2003 г., Постановлением Правительства Новосибирской области от 06.06.2017 № 201-П «О реализации на территории Новосибирской области проектов развития территорий муниципальных образований, основанных на местных инициативах», Уставом </w:t>
      </w:r>
      <w:proofErr w:type="spellStart"/>
      <w:r w:rsidRPr="00152A47">
        <w:rPr>
          <w:rFonts w:ascii="Times New Roman" w:eastAsia="Calibri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152A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52A47">
        <w:rPr>
          <w:rFonts w:ascii="Times New Roman" w:eastAsia="Calibri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152A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области, Совет депутатов </w:t>
      </w:r>
      <w:proofErr w:type="spellStart"/>
      <w:r w:rsidRPr="00152A47">
        <w:rPr>
          <w:rFonts w:ascii="Times New Roman" w:eastAsia="Calibri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152A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52A47">
        <w:rPr>
          <w:rFonts w:ascii="Times New Roman" w:eastAsia="Calibri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152A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области, </w:t>
      </w:r>
    </w:p>
    <w:p w:rsidR="00152A47" w:rsidRPr="00152A47" w:rsidRDefault="00152A47" w:rsidP="00152A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A47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152A47" w:rsidRPr="00152A47" w:rsidRDefault="00152A47" w:rsidP="00152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52A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Предусмотреть в местном бюджете средства </w:t>
      </w:r>
      <w:proofErr w:type="spellStart"/>
      <w:r w:rsidRPr="00152A47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152A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реализацию проекта «</w:t>
      </w:r>
      <w:r w:rsidRPr="00152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Комфортная среда для молодежи» (Обеспечение условий для развития на территории поселения физической культуры и спорта для молодежи) </w:t>
      </w:r>
      <w:r w:rsidRPr="00152A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денежные средства в размере:</w:t>
      </w:r>
    </w:p>
    <w:p w:rsidR="00152A47" w:rsidRPr="00152A47" w:rsidRDefault="00152A47" w:rsidP="00152A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52A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- 2022 год – 72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346</w:t>
      </w:r>
      <w:r w:rsidRPr="00152A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92</w:t>
      </w:r>
      <w:bookmarkStart w:id="0" w:name="_GoBack"/>
      <w:bookmarkEnd w:id="0"/>
      <w:r w:rsidRPr="00152A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р.,</w:t>
      </w:r>
    </w:p>
    <w:p w:rsidR="00152A47" w:rsidRPr="00152A47" w:rsidRDefault="00152A47" w:rsidP="00152A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52A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случае победы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152A47" w:rsidRPr="00152A47" w:rsidRDefault="00152A47" w:rsidP="00152A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52A47" w:rsidRPr="00152A47" w:rsidRDefault="00152A47" w:rsidP="00152A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A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Данное решение вступает в силу после его официального опубликования в газете «Сельские вести».</w:t>
      </w:r>
    </w:p>
    <w:p w:rsidR="00152A47" w:rsidRPr="00152A47" w:rsidRDefault="00152A47" w:rsidP="00152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2A47" w:rsidRPr="00152A47" w:rsidRDefault="00152A47" w:rsidP="00152A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2A47" w:rsidRPr="00152A47" w:rsidRDefault="00152A47" w:rsidP="00152A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A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Глава </w:t>
      </w:r>
      <w:proofErr w:type="spellStart"/>
      <w:r w:rsidRPr="00152A47">
        <w:rPr>
          <w:rFonts w:ascii="Times New Roman" w:eastAsia="Calibri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152A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</w:p>
    <w:p w:rsidR="00152A47" w:rsidRPr="00152A47" w:rsidRDefault="00152A47" w:rsidP="00152A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52A47">
        <w:rPr>
          <w:rFonts w:ascii="Times New Roman" w:eastAsia="Calibri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152A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                               </w:t>
      </w:r>
      <w:proofErr w:type="spellStart"/>
      <w:r w:rsidRPr="00152A47">
        <w:rPr>
          <w:rFonts w:ascii="Times New Roman" w:eastAsia="Calibri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152A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</w:p>
    <w:p w:rsidR="00152A47" w:rsidRPr="00152A47" w:rsidRDefault="00152A47" w:rsidP="00152A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152A47">
        <w:rPr>
          <w:rFonts w:ascii="Times New Roman" w:eastAsia="Calibri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152A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                                    Новосибирской области</w:t>
      </w:r>
    </w:p>
    <w:p w:rsidR="00152A47" w:rsidRPr="00152A47" w:rsidRDefault="00152A47" w:rsidP="00152A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A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</w:t>
      </w:r>
    </w:p>
    <w:p w:rsidR="005973D1" w:rsidRDefault="00152A47" w:rsidP="00152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A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Н.М. Апанасенко                                                      Л.Н. </w:t>
      </w:r>
      <w:proofErr w:type="spellStart"/>
      <w:r w:rsidRPr="00152A47">
        <w:rPr>
          <w:rFonts w:ascii="Times New Roman" w:eastAsia="Calibri" w:hAnsi="Times New Roman" w:cs="Times New Roman"/>
          <w:sz w:val="28"/>
          <w:szCs w:val="28"/>
          <w:lang w:eastAsia="ru-RU"/>
        </w:rPr>
        <w:t>Филиппи</w:t>
      </w:r>
      <w:proofErr w:type="spellEnd"/>
    </w:p>
    <w:p w:rsidR="005973D1" w:rsidRDefault="005973D1" w:rsidP="00597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3D1" w:rsidRDefault="005973D1" w:rsidP="005973D1"/>
    <w:p w:rsidR="006355AE" w:rsidRDefault="00152A47"/>
    <w:sectPr w:rsidR="006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D1"/>
    <w:rsid w:val="00152A47"/>
    <w:rsid w:val="004F1278"/>
    <w:rsid w:val="005973D1"/>
    <w:rsid w:val="00CC531F"/>
    <w:rsid w:val="00E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68FC"/>
  <w15:chartTrackingRefBased/>
  <w15:docId w15:val="{44073393-AA6D-4AEB-A21F-5ACC4972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3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2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cp:lastPrinted>2021-09-22T04:04:00Z</cp:lastPrinted>
  <dcterms:created xsi:type="dcterms:W3CDTF">2021-09-14T08:49:00Z</dcterms:created>
  <dcterms:modified xsi:type="dcterms:W3CDTF">2021-09-22T04:04:00Z</dcterms:modified>
</cp:coreProperties>
</file>