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02.04.2021                                                                                                              </w:t>
      </w:r>
      <w:bookmarkStart w:id="0" w:name="_GoBack"/>
      <w:bookmarkEnd w:id="0"/>
      <w:r w:rsidR="00E02F0A">
        <w:rPr>
          <w:rFonts w:ascii="Times New Roman" w:hAnsi="Times New Roman" w:cs="Times New Roman"/>
          <w:b w:val="0"/>
          <w:sz w:val="28"/>
          <w:szCs w:val="28"/>
        </w:rPr>
        <w:t>№ 10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E02F0A" w:rsidRDefault="00461DD6" w:rsidP="00E02F0A">
      <w:pPr>
        <w:tabs>
          <w:tab w:val="left" w:pos="928"/>
          <w:tab w:val="center" w:pos="4677"/>
        </w:tabs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E02F0A" w:rsidRPr="00E02F0A">
        <w:rPr>
          <w:sz w:val="28"/>
          <w:szCs w:val="28"/>
        </w:rPr>
        <w:t xml:space="preserve">26.07. </w:t>
      </w:r>
      <w:smartTag w:uri="urn:schemas-microsoft-com:office:smarttags" w:element="metricconverter">
        <w:smartTagPr>
          <w:attr w:name="ProductID" w:val="2012 г"/>
        </w:smartTagPr>
        <w:r w:rsidR="00E02F0A" w:rsidRPr="00E02F0A">
          <w:rPr>
            <w:sz w:val="28"/>
            <w:szCs w:val="28"/>
          </w:rPr>
          <w:t>2012 г</w:t>
        </w:r>
      </w:smartTag>
      <w:r w:rsidR="00E02F0A" w:rsidRPr="00E02F0A">
        <w:rPr>
          <w:sz w:val="28"/>
          <w:szCs w:val="28"/>
        </w:rPr>
        <w:t>. № 65</w:t>
      </w:r>
      <w:proofErr w:type="gramStart"/>
      <w:r w:rsidR="00E02F0A">
        <w:rPr>
          <w:sz w:val="28"/>
          <w:szCs w:val="28"/>
        </w:rPr>
        <w:t xml:space="preserve"> </w:t>
      </w:r>
      <w:r w:rsidR="00E02F0A" w:rsidRPr="00E02F0A">
        <w:rPr>
          <w:sz w:val="28"/>
          <w:szCs w:val="28"/>
        </w:rPr>
        <w:t>О</w:t>
      </w:r>
      <w:proofErr w:type="gramEnd"/>
      <w:r w:rsidR="00E02F0A" w:rsidRPr="00E02F0A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Шурыгинского сельсовета и членов их семей на официальном сайте администрации Шурыгинского сельсовета и представления этих сведений средствам массовой информации (с</w:t>
      </w:r>
      <w:r w:rsidR="00E02F0A" w:rsidRPr="00E02F0A">
        <w:rPr>
          <w:b/>
          <w:sz w:val="28"/>
          <w:szCs w:val="28"/>
        </w:rPr>
        <w:t xml:space="preserve">  </w:t>
      </w:r>
      <w:r w:rsidR="00E02F0A" w:rsidRPr="00E02F0A">
        <w:rPr>
          <w:sz w:val="28"/>
          <w:szCs w:val="28"/>
        </w:rPr>
        <w:t>внесенными изменениями от 31.03.2021 ПА № 29)</w:t>
      </w:r>
      <w:r w:rsidR="00E02F0A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</w:t>
      </w:r>
      <w:r w:rsidR="00614B65">
        <w:rPr>
          <w:sz w:val="28"/>
          <w:szCs w:val="28"/>
        </w:rPr>
        <w:t>ого района Новосибирской области</w:t>
      </w:r>
      <w:r w:rsidR="00614B65">
        <w:rPr>
          <w:color w:val="000000"/>
          <w:sz w:val="28"/>
          <w:szCs w:val="28"/>
        </w:rPr>
        <w:t xml:space="preserve">   </w:t>
      </w:r>
      <w:r w:rsidR="00E02F0A" w:rsidRPr="00E02F0A">
        <w:rPr>
          <w:sz w:val="28"/>
          <w:szCs w:val="28"/>
        </w:rPr>
        <w:t xml:space="preserve">26.07. </w:t>
      </w:r>
      <w:smartTag w:uri="urn:schemas-microsoft-com:office:smarttags" w:element="metricconverter">
        <w:smartTagPr>
          <w:attr w:name="ProductID" w:val="2012 г"/>
        </w:smartTagPr>
        <w:r w:rsidR="00E02F0A" w:rsidRPr="00E02F0A">
          <w:rPr>
            <w:sz w:val="28"/>
            <w:szCs w:val="28"/>
          </w:rPr>
          <w:t>2012 г</w:t>
        </w:r>
      </w:smartTag>
      <w:r w:rsidR="00E02F0A">
        <w:rPr>
          <w:sz w:val="28"/>
          <w:szCs w:val="28"/>
        </w:rPr>
        <w:t>. № 65</w:t>
      </w:r>
      <w:proofErr w:type="gramStart"/>
      <w:r w:rsidR="00E02F0A">
        <w:rPr>
          <w:sz w:val="28"/>
          <w:szCs w:val="28"/>
        </w:rPr>
        <w:t xml:space="preserve">  </w:t>
      </w:r>
      <w:r w:rsidR="00E02F0A" w:rsidRPr="00E02F0A">
        <w:rPr>
          <w:sz w:val="28"/>
          <w:szCs w:val="28"/>
        </w:rPr>
        <w:t>О</w:t>
      </w:r>
      <w:proofErr w:type="gramEnd"/>
      <w:r w:rsidR="00E02F0A" w:rsidRPr="00E02F0A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Шурыгинского сельсовета и членов их семей на официальном сайте администрации Шурыгинского сельсовета и представления этих сведений средствам массовой информации (с</w:t>
      </w:r>
      <w:r w:rsidR="00E02F0A" w:rsidRPr="00E02F0A">
        <w:rPr>
          <w:b/>
          <w:sz w:val="28"/>
          <w:szCs w:val="28"/>
        </w:rPr>
        <w:t xml:space="preserve">  </w:t>
      </w:r>
      <w:r w:rsidR="00E02F0A" w:rsidRPr="00E02F0A">
        <w:rPr>
          <w:sz w:val="28"/>
          <w:szCs w:val="28"/>
        </w:rPr>
        <w:t>внесенными изменениями от 31.03.2021 ПА № 29)</w:t>
      </w:r>
      <w:r w:rsidR="00E02F0A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60652D"/>
    <w:rsid w:val="00614B65"/>
    <w:rsid w:val="00747B94"/>
    <w:rsid w:val="00A46B93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2017-03-31T08:21:00Z</dcterms:created>
  <dcterms:modified xsi:type="dcterms:W3CDTF">2021-12-15T07:52:00Z</dcterms:modified>
</cp:coreProperties>
</file>