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2F" w:rsidRDefault="00B64E2F" w:rsidP="00B64E2F">
      <w:pPr>
        <w:rPr>
          <w:rFonts w:ascii="Times New Roman" w:hAnsi="Times New Roman"/>
          <w:sz w:val="28"/>
          <w:szCs w:val="28"/>
        </w:rPr>
      </w:pPr>
    </w:p>
    <w:p w:rsidR="00B64E2F" w:rsidRPr="007E5C89" w:rsidRDefault="00B64E2F" w:rsidP="00570BE1">
      <w:pPr>
        <w:keepNext/>
        <w:overflowPunct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7E5C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7E5C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3041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="007E5C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B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B64E2F">
        <w:rPr>
          <w:rFonts w:ascii="Times New Roman" w:eastAsia="Times New Roman" w:hAnsi="Times New Roman"/>
          <w:b/>
          <w:sz w:val="20"/>
          <w:szCs w:val="20"/>
          <w:lang w:eastAsia="ru-RU"/>
        </w:rPr>
        <w:t>Опубликовано в газете</w:t>
      </w:r>
    </w:p>
    <w:p w:rsidR="00B64E2F" w:rsidRPr="00B64E2F" w:rsidRDefault="00B64E2F" w:rsidP="00570BE1">
      <w:pPr>
        <w:keepNext/>
        <w:overflowPunct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64E2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«Сельские вести»</w:t>
      </w:r>
    </w:p>
    <w:p w:rsidR="00B64E2F" w:rsidRPr="00B64E2F" w:rsidRDefault="00570BE1" w:rsidP="00570BE1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№ 45 от 09.11.2020</w:t>
      </w:r>
      <w:r w:rsidR="00B64E2F" w:rsidRPr="00B64E2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</w:t>
      </w:r>
    </w:p>
    <w:p w:rsidR="00E13BB2" w:rsidRDefault="00B64E2F" w:rsidP="00E13BB2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</w:p>
    <w:p w:rsidR="00B64E2F" w:rsidRPr="00B64E2F" w:rsidRDefault="00B64E2F" w:rsidP="00E13BB2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>ШУРЫГИНСКОГО СЕЛЬСОВЕТА</w:t>
      </w:r>
    </w:p>
    <w:p w:rsidR="00E13BB2" w:rsidRDefault="00B64E2F" w:rsidP="00E13BB2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ЧЕРЕПАНОВСКОГО РАЙОНА </w:t>
      </w:r>
    </w:p>
    <w:p w:rsidR="00B64E2F" w:rsidRPr="00B64E2F" w:rsidRDefault="00B64E2F" w:rsidP="00E13BB2">
      <w:pPr>
        <w:keepNext/>
        <w:overflowPunct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B64E2F" w:rsidRPr="00B64E2F" w:rsidRDefault="00B64E2F" w:rsidP="00B64E2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>(шестого созыва)</w:t>
      </w:r>
    </w:p>
    <w:p w:rsidR="00B64E2F" w:rsidRPr="00B64E2F" w:rsidRDefault="00B64E2F" w:rsidP="00B64E2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4E2F" w:rsidRPr="00B64E2F" w:rsidRDefault="00B64E2F" w:rsidP="00B64E2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64E2F" w:rsidRPr="00B64E2F" w:rsidRDefault="007E5C89" w:rsidP="00B64E2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(второй</w:t>
      </w:r>
      <w:r w:rsidR="00B64E2F" w:rsidRPr="00B64E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сессии) </w:t>
      </w:r>
    </w:p>
    <w:p w:rsidR="00B64E2F" w:rsidRPr="00B64E2F" w:rsidRDefault="00B64E2F" w:rsidP="00B64E2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E2F" w:rsidRPr="00B64E2F" w:rsidRDefault="00B64E2F" w:rsidP="00B64E2F">
      <w:pPr>
        <w:tabs>
          <w:tab w:val="left" w:pos="4145"/>
        </w:tabs>
        <w:spacing w:line="240" w:lineRule="auto"/>
        <w:ind w:right="44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E2F" w:rsidRPr="00B64E2F" w:rsidRDefault="007E5C89" w:rsidP="00B64E2F">
      <w:pPr>
        <w:tabs>
          <w:tab w:val="left" w:pos="4145"/>
        </w:tabs>
        <w:spacing w:line="240" w:lineRule="auto"/>
        <w:ind w:right="44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06.11.</w:t>
      </w:r>
      <w:r w:rsidR="00B64E2F" w:rsidRPr="00B64E2F">
        <w:rPr>
          <w:rFonts w:ascii="Times New Roman" w:eastAsia="Times New Roman" w:hAnsi="Times New Roman"/>
          <w:sz w:val="28"/>
          <w:szCs w:val="28"/>
          <w:lang w:eastAsia="ru-RU"/>
        </w:rPr>
        <w:t>2020 г.                               с. Шурыгино</w:t>
      </w:r>
      <w:r w:rsidR="00B64E2F" w:rsidRPr="00B64E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B64E2F" w:rsidRPr="00B64E2F" w:rsidRDefault="00B64E2F" w:rsidP="00B64E2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E2F" w:rsidRPr="00B64E2F" w:rsidRDefault="00B64E2F" w:rsidP="00B64E2F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в решение Совета депутатов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17.03.2014 № 1 «Об утверждении Положения о бюджетном процессе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</w:t>
      </w:r>
    </w:p>
    <w:p w:rsidR="00B64E2F" w:rsidRPr="00B64E2F" w:rsidRDefault="00B64E2F" w:rsidP="00B64E2F">
      <w:pPr>
        <w:spacing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E2F" w:rsidRPr="00B64E2F" w:rsidRDefault="00B64E2F" w:rsidP="00B64E2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руководствуясь Уставом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B64E2F" w:rsidRPr="00B64E2F" w:rsidRDefault="00B64E2F" w:rsidP="00B64E2F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64E2F">
        <w:rPr>
          <w:rFonts w:ascii="Times New Roman" w:hAnsi="Times New Roman"/>
          <w:b/>
          <w:sz w:val="28"/>
          <w:szCs w:val="28"/>
        </w:rPr>
        <w:t>РЕШИЛ:</w:t>
      </w:r>
    </w:p>
    <w:p w:rsidR="00B64E2F" w:rsidRPr="00B64E2F" w:rsidRDefault="00B64E2F" w:rsidP="00B64E2F">
      <w:pPr>
        <w:numPr>
          <w:ilvl w:val="0"/>
          <w:numId w:val="2"/>
        </w:numPr>
        <w:tabs>
          <w:tab w:val="left" w:pos="1134"/>
        </w:tabs>
        <w:spacing w:after="160" w:line="240" w:lineRule="auto"/>
        <w:ind w:left="0"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Внести в решение Совета депутатов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17.03.2014 № 1 «Об утверждении Положения о бюджетном процессе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области» следующие изменения: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Положение о бюджетном процессе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proofErr w:type="spellEnd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области: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1.1.1. абзац 5 статьи 8 изложить в следующей редакции: 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верхний предел </w:t>
      </w:r>
      <w:proofErr w:type="gramStart"/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государственного  (</w:t>
      </w:r>
      <w:proofErr w:type="gramEnd"/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и(или) верхний предел государственного внешнего долга на 1 января года, следующего за очередным финансовым годом и каждым годом планового периода; 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left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1.1.2. Пункт 1.2 статьи 9 изложить в следующей редакции: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«верхний предел государственного (муниципального) внутреннего долга и (или)верхний предел государственного внешнего долга по состоянию на 1 января года, следующего за очередным финансовым </w:t>
      </w:r>
      <w:proofErr w:type="gramStart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годом(</w:t>
      </w:r>
      <w:proofErr w:type="gramEnd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очередным финансовым годом и каждым годом планового периода), с указанием в том </w:t>
      </w: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числе верхнего предела долга по государственным или муниципальным гарантиям;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1.1.3. абзацы 1-3 пункта 1 статьи 20 изложить в следующей редакции: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(далее-главные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Главные администраторы средств федерального бюджета, бюджета субъекта Российской Федерации, местного бюджета представляют сводную бюджетную отчетность соответственно в Федеральное казначейство, финансовые органы субъектов Российской Федерации, финансовые органы муниципальных образований в установленные ими сроки.</w:t>
      </w:r>
    </w:p>
    <w:p w:rsidR="00B64E2F" w:rsidRPr="00B64E2F" w:rsidRDefault="00B64E2F" w:rsidP="00B64E2F">
      <w:pPr>
        <w:numPr>
          <w:ilvl w:val="2"/>
          <w:numId w:val="2"/>
        </w:numPr>
        <w:tabs>
          <w:tab w:val="left" w:pos="1134"/>
        </w:tabs>
        <w:spacing w:after="160" w:line="240" w:lineRule="auto"/>
        <w:jc w:val="lef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пункт 2 статьи 23 изложить в следующей редакции: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«одновременно с годовым отчетом об исполнении бюджета представляются проект решения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РФ;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1.1.5. пункт 1 статьи </w:t>
      </w:r>
      <w:proofErr w:type="gramStart"/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25  изложить</w:t>
      </w:r>
      <w:proofErr w:type="gramEnd"/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следующей редакции: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«в) государственный (муниципальный)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1.1.6. Пункт 1 статьи 31 дополнить подпунктом 6 следующего содержания:</w:t>
      </w:r>
    </w:p>
    <w:p w:rsidR="00B64E2F" w:rsidRPr="00B64E2F" w:rsidRDefault="00B64E2F" w:rsidP="00B64E2F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4E2F" w:rsidRPr="00B64E2F" w:rsidRDefault="00B64E2F" w:rsidP="007E5C89">
      <w:pPr>
        <w:numPr>
          <w:ilvl w:val="0"/>
          <w:numId w:val="2"/>
        </w:numPr>
        <w:spacing w:after="16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периодическом печатном издании «</w:t>
      </w:r>
      <w:r w:rsidR="007E5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Сельские вести</w:t>
      </w:r>
      <w:r w:rsidRPr="00B64E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разместить на официальном сайте администрации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Черепановского</w:t>
      </w:r>
      <w:proofErr w:type="spellEnd"/>
      <w:r w:rsidRPr="00B64E2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B64E2F" w:rsidRPr="00B64E2F" w:rsidRDefault="00B64E2F" w:rsidP="00B64E2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64E2F" w:rsidRPr="00B64E2F" w:rsidRDefault="005E4B15" w:rsidP="00B64E2F">
      <w:pPr>
        <w:spacing w:line="240" w:lineRule="auto"/>
        <w:ind w:right="-2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о.главы</w:t>
      </w:r>
      <w:proofErr w:type="spellEnd"/>
      <w:proofErr w:type="gramEnd"/>
      <w:r w:rsidR="00B64E2F" w:rsidRPr="00B64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E2F"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="00B64E2F"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</w:t>
      </w:r>
    </w:p>
    <w:p w:rsidR="00B64E2F" w:rsidRPr="00B64E2F" w:rsidRDefault="00B64E2F" w:rsidP="00B64E2F">
      <w:pPr>
        <w:spacing w:line="240" w:lineRule="auto"/>
        <w:ind w:right="-2"/>
        <w:jc w:val="left"/>
        <w:rPr>
          <w:rFonts w:ascii="Times New Roman" w:hAnsi="Times New Roman"/>
          <w:sz w:val="28"/>
          <w:szCs w:val="28"/>
        </w:rPr>
      </w:pPr>
      <w:proofErr w:type="spellStart"/>
      <w:r w:rsidRPr="00B64E2F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B64E2F">
        <w:rPr>
          <w:rFonts w:ascii="Times New Roman" w:hAnsi="Times New Roman"/>
          <w:sz w:val="28"/>
          <w:szCs w:val="28"/>
        </w:rPr>
        <w:t xml:space="preserve"> района </w:t>
      </w:r>
    </w:p>
    <w:p w:rsidR="00B64E2F" w:rsidRPr="00B64E2F" w:rsidRDefault="00B64E2F" w:rsidP="00B64E2F">
      <w:pPr>
        <w:spacing w:line="240" w:lineRule="auto"/>
        <w:ind w:right="-2"/>
        <w:jc w:val="left"/>
        <w:rPr>
          <w:rFonts w:ascii="Times New Roman" w:hAnsi="Times New Roman"/>
          <w:sz w:val="28"/>
          <w:szCs w:val="28"/>
        </w:rPr>
      </w:pPr>
      <w:r w:rsidRPr="00B64E2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r w:rsidR="005E4B1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E4B15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5E4B15">
        <w:rPr>
          <w:rFonts w:ascii="Times New Roman" w:hAnsi="Times New Roman"/>
          <w:sz w:val="28"/>
          <w:szCs w:val="28"/>
        </w:rPr>
        <w:t>Попрыга</w:t>
      </w:r>
      <w:proofErr w:type="spellEnd"/>
    </w:p>
    <w:p w:rsidR="00B64E2F" w:rsidRPr="00B64E2F" w:rsidRDefault="00B64E2F" w:rsidP="00B64E2F">
      <w:pPr>
        <w:tabs>
          <w:tab w:val="left" w:pos="39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64E2F" w:rsidRPr="00B64E2F" w:rsidRDefault="00B64E2F" w:rsidP="00B64E2F">
      <w:pPr>
        <w:spacing w:line="240" w:lineRule="auto"/>
        <w:ind w:right="-2"/>
        <w:jc w:val="left"/>
        <w:rPr>
          <w:rFonts w:ascii="Times New Roman" w:hAnsi="Times New Roman"/>
          <w:sz w:val="28"/>
          <w:szCs w:val="28"/>
        </w:rPr>
      </w:pPr>
      <w:r w:rsidRPr="00B64E2F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B64E2F" w:rsidRPr="00B64E2F" w:rsidRDefault="00B64E2F" w:rsidP="00B64E2F">
      <w:pPr>
        <w:spacing w:line="240" w:lineRule="auto"/>
        <w:ind w:right="-2"/>
        <w:jc w:val="left"/>
        <w:rPr>
          <w:rFonts w:ascii="Times New Roman" w:hAnsi="Times New Roman"/>
          <w:sz w:val="28"/>
          <w:szCs w:val="28"/>
        </w:rPr>
      </w:pPr>
      <w:proofErr w:type="spellStart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>Шурыгинского</w:t>
      </w:r>
      <w:proofErr w:type="spellEnd"/>
      <w:r w:rsidRPr="00B64E2F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</w:t>
      </w:r>
    </w:p>
    <w:p w:rsidR="00B64E2F" w:rsidRPr="00B64E2F" w:rsidRDefault="00B64E2F" w:rsidP="00B64E2F">
      <w:pPr>
        <w:tabs>
          <w:tab w:val="left" w:pos="3918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64E2F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B64E2F">
        <w:rPr>
          <w:rFonts w:ascii="Times New Roman" w:hAnsi="Times New Roman"/>
          <w:sz w:val="28"/>
          <w:szCs w:val="28"/>
        </w:rPr>
        <w:t xml:space="preserve"> района </w:t>
      </w:r>
    </w:p>
    <w:p w:rsidR="00B64E2F" w:rsidRPr="00B64E2F" w:rsidRDefault="00B64E2F" w:rsidP="00B64E2F">
      <w:pPr>
        <w:tabs>
          <w:tab w:val="left" w:pos="3918"/>
        </w:tabs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B64E2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Н.М. Апанасенко                </w:t>
      </w:r>
      <w:r w:rsidRPr="00B64E2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64E2F" w:rsidRPr="00B64E2F" w:rsidRDefault="00B64E2F" w:rsidP="00B64E2F">
      <w:pPr>
        <w:tabs>
          <w:tab w:val="left" w:pos="39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64E2F" w:rsidRDefault="00B64E2F" w:rsidP="00B64E2F">
      <w:pPr>
        <w:rPr>
          <w:rFonts w:ascii="Times New Roman" w:hAnsi="Times New Roman"/>
          <w:sz w:val="28"/>
          <w:szCs w:val="28"/>
        </w:rPr>
      </w:pPr>
    </w:p>
    <w:p w:rsidR="00B64E2F" w:rsidRDefault="00B64E2F" w:rsidP="00B64E2F"/>
    <w:p w:rsidR="006355AE" w:rsidRDefault="005E4B15"/>
    <w:sectPr w:rsidR="006355AE" w:rsidSect="008C20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7927"/>
    <w:multiLevelType w:val="hybridMultilevel"/>
    <w:tmpl w:val="462A237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0CA3"/>
    <w:multiLevelType w:val="multilevel"/>
    <w:tmpl w:val="C88420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2F"/>
    <w:rsid w:val="00304141"/>
    <w:rsid w:val="004F1278"/>
    <w:rsid w:val="00570BE1"/>
    <w:rsid w:val="005E4B15"/>
    <w:rsid w:val="007E5C89"/>
    <w:rsid w:val="008C204A"/>
    <w:rsid w:val="00B64E2F"/>
    <w:rsid w:val="00E030B4"/>
    <w:rsid w:val="00E1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7267"/>
  <w15:chartTrackingRefBased/>
  <w15:docId w15:val="{D86220C9-8CA6-41A2-952E-FAED6954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2F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64E2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B64E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4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B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10</cp:revision>
  <cp:lastPrinted>2020-11-23T01:59:00Z</cp:lastPrinted>
  <dcterms:created xsi:type="dcterms:W3CDTF">2020-10-05T04:03:00Z</dcterms:created>
  <dcterms:modified xsi:type="dcterms:W3CDTF">2020-11-23T02:00:00Z</dcterms:modified>
</cp:coreProperties>
</file>