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D4" w:rsidRPr="008D3E49" w:rsidRDefault="0036680B" w:rsidP="003944D4">
      <w:pPr>
        <w:pStyle w:val="1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Сведения</w:t>
      </w:r>
      <w:r w:rsidR="003944D4" w:rsidRPr="008D3E49">
        <w:rPr>
          <w:bCs w:val="0"/>
          <w:sz w:val="28"/>
          <w:szCs w:val="28"/>
        </w:rPr>
        <w:t xml:space="preserve"> о реализации муниципальной программы развития субъектов малого и среднего предпринимательства</w:t>
      </w:r>
      <w:r w:rsidR="003944D4" w:rsidRPr="008D3E49">
        <w:rPr>
          <w:sz w:val="28"/>
          <w:szCs w:val="28"/>
        </w:rPr>
        <w:t xml:space="preserve"> </w:t>
      </w:r>
      <w:r w:rsidR="00F21ADE">
        <w:rPr>
          <w:sz w:val="28"/>
          <w:szCs w:val="28"/>
        </w:rPr>
        <w:t xml:space="preserve">на территории </w:t>
      </w:r>
      <w:proofErr w:type="spellStart"/>
      <w:r w:rsidR="00F21ADE">
        <w:rPr>
          <w:sz w:val="28"/>
          <w:szCs w:val="28"/>
        </w:rPr>
        <w:t>Шурыгинского</w:t>
      </w:r>
      <w:proofErr w:type="spellEnd"/>
      <w:r w:rsidR="00F21ADE">
        <w:rPr>
          <w:sz w:val="28"/>
          <w:szCs w:val="28"/>
        </w:rPr>
        <w:t xml:space="preserve"> </w:t>
      </w:r>
      <w:r w:rsidR="008D3E49" w:rsidRPr="008D3E49">
        <w:rPr>
          <w:sz w:val="28"/>
          <w:szCs w:val="28"/>
        </w:rPr>
        <w:t xml:space="preserve">сельсовета </w:t>
      </w:r>
      <w:proofErr w:type="spellStart"/>
      <w:r w:rsidR="008D3E49" w:rsidRPr="008D3E49">
        <w:rPr>
          <w:sz w:val="28"/>
          <w:szCs w:val="28"/>
        </w:rPr>
        <w:t>Черепановского</w:t>
      </w:r>
      <w:proofErr w:type="spellEnd"/>
      <w:r w:rsidR="008D3E49" w:rsidRPr="008D3E49">
        <w:rPr>
          <w:sz w:val="28"/>
          <w:szCs w:val="28"/>
        </w:rPr>
        <w:t xml:space="preserve"> района Новосибирской области</w:t>
      </w:r>
      <w:r w:rsidR="003944D4" w:rsidRPr="008D3E49">
        <w:rPr>
          <w:sz w:val="28"/>
          <w:szCs w:val="28"/>
        </w:rPr>
        <w:t xml:space="preserve"> на </w:t>
      </w:r>
      <w:r w:rsidR="003944D4" w:rsidRPr="008D3E49">
        <w:rPr>
          <w:bCs w:val="0"/>
          <w:sz w:val="28"/>
          <w:szCs w:val="28"/>
        </w:rPr>
        <w:t xml:space="preserve">2021-2023 </w:t>
      </w:r>
      <w:r w:rsidR="003944D4" w:rsidRPr="008D3E49">
        <w:rPr>
          <w:sz w:val="28"/>
          <w:szCs w:val="28"/>
        </w:rPr>
        <w:t>годы</w:t>
      </w:r>
      <w:r w:rsidR="008E561E">
        <w:rPr>
          <w:sz w:val="28"/>
          <w:szCs w:val="28"/>
        </w:rPr>
        <w:t xml:space="preserve"> за</w:t>
      </w:r>
      <w:r w:rsidR="00C64DDA">
        <w:rPr>
          <w:sz w:val="28"/>
          <w:szCs w:val="28"/>
        </w:rPr>
        <w:t xml:space="preserve"> 2021 год</w:t>
      </w:r>
    </w:p>
    <w:p w:rsidR="008D3E49" w:rsidRDefault="008D3E49" w:rsidP="008D3E49">
      <w:pPr>
        <w:pStyle w:val="a4"/>
        <w:shd w:val="clear" w:color="auto" w:fill="FFFFFF"/>
        <w:spacing w:before="0" w:beforeAutospacing="0" w:after="252" w:afterAutospacing="0"/>
        <w:ind w:firstLine="709"/>
        <w:jc w:val="both"/>
        <w:rPr>
          <w:sz w:val="28"/>
          <w:szCs w:val="28"/>
        </w:rPr>
      </w:pPr>
    </w:p>
    <w:p w:rsidR="004646B9" w:rsidRPr="008D3E49" w:rsidRDefault="004646B9" w:rsidP="008D3E49">
      <w:pPr>
        <w:pStyle w:val="a4"/>
        <w:shd w:val="clear" w:color="auto" w:fill="FFFFFF"/>
        <w:spacing w:before="0" w:beforeAutospacing="0" w:after="252" w:afterAutospacing="0"/>
        <w:ind w:firstLine="709"/>
        <w:jc w:val="both"/>
        <w:rPr>
          <w:sz w:val="28"/>
          <w:szCs w:val="28"/>
        </w:rPr>
      </w:pPr>
      <w:r w:rsidRPr="008D3E49">
        <w:rPr>
          <w:sz w:val="28"/>
          <w:szCs w:val="28"/>
        </w:rPr>
        <w:t xml:space="preserve">С муниципальной программой </w:t>
      </w:r>
      <w:r w:rsidR="008D3E49">
        <w:rPr>
          <w:sz w:val="28"/>
          <w:szCs w:val="28"/>
        </w:rPr>
        <w:t>р</w:t>
      </w:r>
      <w:r w:rsidRPr="008D3E49">
        <w:rPr>
          <w:sz w:val="28"/>
          <w:szCs w:val="28"/>
        </w:rPr>
        <w:t>азвити</w:t>
      </w:r>
      <w:r w:rsidR="008D3E49">
        <w:rPr>
          <w:sz w:val="28"/>
          <w:szCs w:val="28"/>
        </w:rPr>
        <w:t>я</w:t>
      </w:r>
      <w:r w:rsidRPr="008D3E49">
        <w:rPr>
          <w:sz w:val="28"/>
          <w:szCs w:val="28"/>
        </w:rPr>
        <w:t xml:space="preserve"> субъектов малого и среднего предпринимат</w:t>
      </w:r>
      <w:r w:rsidR="00F21ADE">
        <w:rPr>
          <w:sz w:val="28"/>
          <w:szCs w:val="28"/>
        </w:rPr>
        <w:t xml:space="preserve">ельства на территории </w:t>
      </w:r>
      <w:proofErr w:type="spellStart"/>
      <w:r w:rsidR="00F21ADE">
        <w:rPr>
          <w:sz w:val="28"/>
          <w:szCs w:val="28"/>
        </w:rPr>
        <w:t>Шурыгинского</w:t>
      </w:r>
      <w:proofErr w:type="spellEnd"/>
      <w:r w:rsidR="008D3E49">
        <w:rPr>
          <w:sz w:val="28"/>
          <w:szCs w:val="28"/>
        </w:rPr>
        <w:t xml:space="preserve"> </w:t>
      </w:r>
      <w:r w:rsidRPr="008D3E49">
        <w:rPr>
          <w:sz w:val="28"/>
          <w:szCs w:val="28"/>
        </w:rPr>
        <w:t>сельсовета Черепановского района Новосибирской области на 2021-2023</w:t>
      </w:r>
      <w:r w:rsidR="008D3E49">
        <w:rPr>
          <w:sz w:val="28"/>
          <w:szCs w:val="28"/>
        </w:rPr>
        <w:t xml:space="preserve"> годы</w:t>
      </w:r>
      <w:r w:rsidRPr="008D3E49">
        <w:rPr>
          <w:sz w:val="28"/>
          <w:szCs w:val="28"/>
        </w:rPr>
        <w:t xml:space="preserve"> можно ознакомиться на сайте Администрации по адресу:</w:t>
      </w:r>
      <w:r w:rsidR="008D3E49">
        <w:rPr>
          <w:sz w:val="28"/>
          <w:szCs w:val="28"/>
        </w:rPr>
        <w:t xml:space="preserve"> </w:t>
      </w:r>
      <w:r w:rsidR="00F21ADE" w:rsidRPr="00F21ADE">
        <w:rPr>
          <w:sz w:val="28"/>
          <w:szCs w:val="28"/>
        </w:rPr>
        <w:t>https://admshurigino.nso.ru/page/1292</w:t>
      </w:r>
    </w:p>
    <w:p w:rsidR="003944D4" w:rsidRDefault="003944D4" w:rsidP="003944D4">
      <w:pPr>
        <w:rPr>
          <w:sz w:val="28"/>
          <w:szCs w:val="28"/>
        </w:rPr>
      </w:pPr>
    </w:p>
    <w:tbl>
      <w:tblPr>
        <w:tblW w:w="11199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534"/>
        <w:gridCol w:w="3057"/>
        <w:gridCol w:w="2363"/>
        <w:gridCol w:w="1057"/>
        <w:gridCol w:w="1710"/>
        <w:gridCol w:w="105"/>
        <w:gridCol w:w="30"/>
        <w:gridCol w:w="990"/>
        <w:gridCol w:w="1353"/>
      </w:tblGrid>
      <w:tr w:rsidR="00C64DDA" w:rsidRPr="00C64DDA" w:rsidTr="00D20C0C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DDA" w:rsidRPr="00C64DDA" w:rsidRDefault="00C64DDA" w:rsidP="008E561E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№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DDA" w:rsidRPr="00C64DDA" w:rsidRDefault="00C64DDA" w:rsidP="008E561E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Реализованные  мероприятия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DDA" w:rsidRPr="00C64DDA" w:rsidRDefault="00C64DDA" w:rsidP="008E561E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Результат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DDA" w:rsidRPr="00C64DDA" w:rsidRDefault="00C64DDA" w:rsidP="008E561E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Объем финансирования, </w:t>
            </w: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br/>
              <w:t>тыс. рублей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4DDA" w:rsidRPr="00C64DDA" w:rsidRDefault="00C64DDA" w:rsidP="008E561E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Исполнители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4DDA" w:rsidRPr="00C64DDA" w:rsidRDefault="00C64DDA" w:rsidP="008E561E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Сроки реализации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DDA" w:rsidRPr="00C64DDA" w:rsidRDefault="00C64DDA" w:rsidP="008E561E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Исполнение, %</w:t>
            </w:r>
          </w:p>
        </w:tc>
      </w:tr>
      <w:tr w:rsidR="00C64DDA" w:rsidRPr="00C64DDA" w:rsidTr="008E561E">
        <w:trPr>
          <w:trHeight w:val="305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8E561E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8E561E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8E561E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8E561E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DDA" w:rsidRPr="00C64DDA" w:rsidRDefault="00C64DDA" w:rsidP="008E561E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DDA" w:rsidRPr="00C64DDA" w:rsidRDefault="00C64DDA" w:rsidP="008E561E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DDA" w:rsidRPr="00C64DDA" w:rsidRDefault="00C64DDA" w:rsidP="008E561E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8E561E" w:rsidRPr="00C64DDA" w:rsidTr="00631C42">
        <w:tc>
          <w:tcPr>
            <w:tcW w:w="11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1E" w:rsidRPr="00C64DDA" w:rsidRDefault="008E561E" w:rsidP="008E561E">
            <w:pPr>
              <w:tabs>
                <w:tab w:val="num" w:pos="0"/>
              </w:tabs>
              <w:spacing w:after="0"/>
              <w:ind w:left="864" w:hanging="864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sz w:val="20"/>
                <w:szCs w:val="20"/>
              </w:rPr>
              <w:t xml:space="preserve">1.Совершенствование условий для развития малого и среднего предпринимательства </w:t>
            </w:r>
          </w:p>
        </w:tc>
      </w:tr>
      <w:tr w:rsidR="00C64DDA" w:rsidRPr="00C64DDA" w:rsidTr="00D20C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Совершенствование нормативно-правовой базы, регулирующей предпринимательскую деятельность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Глава муниципального образования </w:t>
            </w:r>
          </w:p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2021 год</w:t>
            </w: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100%</w:t>
            </w:r>
          </w:p>
        </w:tc>
      </w:tr>
      <w:tr w:rsidR="00C64DDA" w:rsidRPr="00C64DDA" w:rsidTr="00D20C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Содействие развитию малого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DDA" w:rsidRPr="00C64DDA" w:rsidRDefault="00C64DDA" w:rsidP="0094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DDA" w:rsidRPr="00C64DDA" w:rsidRDefault="00C64DDA" w:rsidP="0094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sz w:val="20"/>
                <w:szCs w:val="20"/>
              </w:rPr>
              <w:t>сентябрь 2021</w:t>
            </w:r>
            <w:r w:rsidR="00D20C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DDA" w:rsidRPr="00C64DDA" w:rsidRDefault="00C64DDA" w:rsidP="0094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64DDA" w:rsidRPr="00C64DDA" w:rsidTr="00D20C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Осуществление и развитие организационной поддержки субъектов малого и среднего предпринимательства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DDA" w:rsidRPr="00C64DDA" w:rsidRDefault="00C64DDA" w:rsidP="0094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DDA" w:rsidRPr="00C64DDA" w:rsidRDefault="00C64DDA" w:rsidP="0094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2021 год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DDA" w:rsidRPr="00F21ADE" w:rsidRDefault="00C472F6" w:rsidP="00C472F6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21ADE">
              <w:rPr>
                <w:rFonts w:ascii="Times New Roman" w:hAnsi="Times New Roman" w:cs="Times New Roman"/>
                <w:kern w:val="2"/>
                <w:sz w:val="20"/>
                <w:szCs w:val="20"/>
              </w:rPr>
              <w:t>0% (по причине отсутствия обращений по данному виду поддержки)</w:t>
            </w:r>
          </w:p>
        </w:tc>
      </w:tr>
      <w:tr w:rsidR="00C64DDA" w:rsidRPr="00C64DDA" w:rsidTr="00D20C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DDA" w:rsidRPr="00C64DDA" w:rsidRDefault="00C64DDA" w:rsidP="0094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DDA" w:rsidRPr="00C64DDA" w:rsidRDefault="00C64DDA" w:rsidP="0094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sz w:val="20"/>
                <w:szCs w:val="20"/>
              </w:rPr>
              <w:t>Декабрь 2021</w:t>
            </w:r>
            <w:r w:rsidR="00D20C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DDA" w:rsidRPr="00C64DDA" w:rsidRDefault="00C64DDA" w:rsidP="0094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64DDA" w:rsidRPr="00C64DDA" w:rsidTr="00D20C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1.5.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Формирование перечня муниципального имущества,  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DDA" w:rsidRPr="00C64DDA" w:rsidRDefault="00C64DDA" w:rsidP="0094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DDA" w:rsidRPr="00C64DDA" w:rsidRDefault="00C64DDA" w:rsidP="0094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D20C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DDA" w:rsidRPr="00C64DDA" w:rsidRDefault="00C64DDA" w:rsidP="0094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E561E" w:rsidRPr="00C64DDA" w:rsidTr="00C851B3">
        <w:trPr>
          <w:trHeight w:val="952"/>
        </w:trPr>
        <w:tc>
          <w:tcPr>
            <w:tcW w:w="111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561E" w:rsidRPr="00C64DDA" w:rsidRDefault="008E561E" w:rsidP="00940BFA">
            <w:pPr>
              <w:tabs>
                <w:tab w:val="num" w:pos="0"/>
              </w:tabs>
              <w:ind w:left="864" w:hanging="58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де</w:t>
            </w:r>
            <w:r w:rsidRPr="00C64DDA">
              <w:rPr>
                <w:rFonts w:ascii="Times New Roman" w:hAnsi="Times New Roman" w:cs="Times New Roman"/>
                <w:sz w:val="20"/>
                <w:szCs w:val="20"/>
              </w:rPr>
              <w:t xml:space="preserve">ятельности инфраструктуры поддержки субъектов малого и среднего предпринимательства на территории </w:t>
            </w: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муниципального образования</w:t>
            </w:r>
            <w:r w:rsidRPr="00C64DDA">
              <w:rPr>
                <w:rFonts w:ascii="Times New Roman" w:hAnsi="Times New Roman" w:cs="Times New Roman"/>
                <w:sz w:val="20"/>
                <w:szCs w:val="20"/>
              </w:rPr>
              <w:t>.  Информационная поддержка субъектов малого и среднего предпринимательства</w:t>
            </w:r>
          </w:p>
        </w:tc>
      </w:tr>
      <w:tr w:rsidR="00C64DDA" w:rsidRPr="00C64DDA" w:rsidTr="008E56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2.1.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DA" w:rsidRPr="00C64DDA" w:rsidRDefault="00C64DDA" w:rsidP="0094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DA" w:rsidRPr="00C64DDA" w:rsidRDefault="00C64DDA" w:rsidP="0094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2021</w:t>
            </w:r>
            <w:r w:rsidR="00D20C0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DA" w:rsidRPr="00C64DDA" w:rsidRDefault="00C64DDA" w:rsidP="00940BFA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100%</w:t>
            </w:r>
          </w:p>
        </w:tc>
      </w:tr>
      <w:tr w:rsidR="00C64DDA" w:rsidRPr="00C64DDA" w:rsidTr="00D20C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2.2.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8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DDA" w:rsidRPr="00C64DDA" w:rsidRDefault="00C64DDA" w:rsidP="0094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DDA" w:rsidRPr="00C64DDA" w:rsidRDefault="00C64DDA" w:rsidP="0094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2021 год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DDA" w:rsidRPr="00F21ADE" w:rsidRDefault="008E561E" w:rsidP="008E561E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21ADE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  <w:r w:rsidR="00C64DDA" w:rsidRPr="00F21ADE">
              <w:rPr>
                <w:rFonts w:ascii="Times New Roman" w:hAnsi="Times New Roman" w:cs="Times New Roman"/>
                <w:kern w:val="2"/>
                <w:sz w:val="20"/>
                <w:szCs w:val="20"/>
              </w:rPr>
              <w:t>% (</w:t>
            </w:r>
            <w:r w:rsidRPr="00F21AD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 причине отсутствия обращений </w:t>
            </w:r>
            <w:r w:rsidR="00C472F6" w:rsidRPr="00F21AD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 данному виду </w:t>
            </w:r>
            <w:r w:rsidRPr="00F21AD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поддержки</w:t>
            </w:r>
            <w:r w:rsidR="00C64DDA" w:rsidRPr="00F21ADE">
              <w:rPr>
                <w:rFonts w:ascii="Times New Roman" w:hAnsi="Times New Roman" w:cs="Times New Roman"/>
                <w:kern w:val="2"/>
                <w:sz w:val="20"/>
                <w:szCs w:val="20"/>
              </w:rPr>
              <w:t>)</w:t>
            </w:r>
          </w:p>
        </w:tc>
      </w:tr>
      <w:tr w:rsidR="00C64DDA" w:rsidRPr="00D20C0C" w:rsidTr="00D20C0C">
        <w:trPr>
          <w:trHeight w:val="18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2.3.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Содействие в участии субъектов малого и среднего предпринимательства в выставочно-ярмарочной деятельности с целью развития межмуниципальных контактов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Пропаганда (популяризация) достижений субъектов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1,0</w:t>
            </w:r>
          </w:p>
        </w:tc>
        <w:tc>
          <w:tcPr>
            <w:tcW w:w="184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4DDA" w:rsidRPr="00C64DDA" w:rsidRDefault="00C64DDA" w:rsidP="0094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4DDA" w:rsidRPr="00C64DDA" w:rsidRDefault="00C64DDA" w:rsidP="0094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 течение срока реализации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4DDA" w:rsidRPr="00F21ADE" w:rsidRDefault="00D20C0C" w:rsidP="00D20C0C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21ADE">
              <w:rPr>
                <w:rFonts w:ascii="Times New Roman" w:hAnsi="Times New Roman" w:cs="Times New Roman"/>
                <w:kern w:val="2"/>
                <w:sz w:val="20"/>
                <w:szCs w:val="20"/>
              </w:rPr>
              <w:t>0% (по причине отсутствия заявок</w:t>
            </w:r>
            <w:r w:rsidRPr="00F21ADE">
              <w:rPr>
                <w:rFonts w:ascii="Times New Roman" w:hAnsi="Times New Roman" w:cs="Times New Roman"/>
                <w:sz w:val="20"/>
                <w:szCs w:val="20"/>
              </w:rPr>
              <w:t xml:space="preserve"> на оказание финансовой поддержки</w:t>
            </w:r>
            <w:r w:rsidRPr="00F21ADE">
              <w:rPr>
                <w:rFonts w:ascii="Times New Roman" w:hAnsi="Times New Roman" w:cs="Times New Roman"/>
                <w:kern w:val="2"/>
                <w:sz w:val="20"/>
                <w:szCs w:val="20"/>
              </w:rPr>
              <w:t>)</w:t>
            </w:r>
          </w:p>
        </w:tc>
      </w:tr>
      <w:tr w:rsidR="00C64DDA" w:rsidRPr="00C64DDA" w:rsidTr="00D20C0C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sz w:val="20"/>
                <w:szCs w:val="20"/>
              </w:rPr>
              <w:t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DDA" w:rsidRPr="00C64DDA" w:rsidRDefault="00D20C0C" w:rsidP="00940B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2021 год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DDA" w:rsidRPr="00F21ADE" w:rsidRDefault="00D20C0C" w:rsidP="00D20C0C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21AD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0% (по причине отсутствия заявлений </w:t>
            </w:r>
            <w:r w:rsidRPr="00F21ADE">
              <w:rPr>
                <w:rFonts w:ascii="Times New Roman" w:hAnsi="Times New Roman" w:cs="Times New Roman"/>
                <w:sz w:val="20"/>
                <w:szCs w:val="20"/>
              </w:rPr>
              <w:t>на предоставление мест для размещения нестационарных и мобильных торговых объектов)</w:t>
            </w:r>
          </w:p>
        </w:tc>
      </w:tr>
      <w:tr w:rsidR="00F21ADE" w:rsidRPr="00F21ADE" w:rsidTr="00D20C0C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6" w:colLast="7"/>
            <w:r w:rsidRPr="00C64DDA"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и развитие консультационной, информационной поддержки физических лиц, не являющихся индивидуальными предпринимателями и применяющих специальный налоговый режим "Налог на </w:t>
            </w:r>
            <w:r w:rsidRPr="00C64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профессиональный доход"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Поддержка физических лиц, не являющихся индивидуальными предпринимателями и применяющих специальный налоговый режим "Налог на профессиональный </w:t>
            </w: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доход"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DDA" w:rsidRPr="00C64DDA" w:rsidRDefault="00C64DDA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64DD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DDA" w:rsidRPr="00C64DDA" w:rsidRDefault="00D20C0C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2021 год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DDA" w:rsidRPr="00F21ADE" w:rsidRDefault="00C472F6" w:rsidP="00940BF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21ADE">
              <w:rPr>
                <w:rFonts w:ascii="Times New Roman" w:hAnsi="Times New Roman" w:cs="Times New Roman"/>
                <w:kern w:val="2"/>
                <w:sz w:val="20"/>
                <w:szCs w:val="20"/>
              </w:rPr>
              <w:t>0% (по причине отсутствия обращений по данному виду поддержки)</w:t>
            </w:r>
          </w:p>
        </w:tc>
      </w:tr>
      <w:bookmarkEnd w:id="0"/>
    </w:tbl>
    <w:p w:rsidR="005E34D1" w:rsidRDefault="00F21ADE">
      <w:pPr>
        <w:rPr>
          <w:rFonts w:ascii="Times New Roman" w:hAnsi="Times New Roman" w:cs="Times New Roman"/>
          <w:sz w:val="20"/>
          <w:szCs w:val="20"/>
        </w:rPr>
      </w:pPr>
    </w:p>
    <w:p w:rsidR="0002292A" w:rsidRPr="0002292A" w:rsidRDefault="0002292A" w:rsidP="0002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2A">
        <w:rPr>
          <w:rFonts w:ascii="Times New Roman" w:hAnsi="Times New Roman" w:cs="Times New Roman"/>
          <w:sz w:val="28"/>
          <w:szCs w:val="28"/>
        </w:rPr>
        <w:t xml:space="preserve">В рамках реализации вышеуказанной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02292A">
        <w:rPr>
          <w:rFonts w:ascii="Times New Roman" w:hAnsi="Times New Roman" w:cs="Times New Roman"/>
          <w:sz w:val="28"/>
          <w:szCs w:val="28"/>
        </w:rPr>
        <w:t>созданы условия для обеспечения стабильной занятости населения в секторе малого и среднего бизнеса,</w:t>
      </w:r>
      <w:r w:rsidRPr="0002292A">
        <w:rPr>
          <w:rFonts w:ascii="Times New Roman" w:hAnsi="Times New Roman" w:cs="Times New Roman"/>
          <w:kern w:val="2"/>
          <w:sz w:val="28"/>
          <w:szCs w:val="28"/>
        </w:rPr>
        <w:t xml:space="preserve"> развития инфраструктуры и улучшения качества предоставляемых услуг.</w:t>
      </w:r>
    </w:p>
    <w:sectPr w:rsidR="0002292A" w:rsidRPr="0002292A" w:rsidSect="008E56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6B9"/>
    <w:rsid w:val="0002292A"/>
    <w:rsid w:val="00056FEE"/>
    <w:rsid w:val="000977B0"/>
    <w:rsid w:val="000A6582"/>
    <w:rsid w:val="000C4CC9"/>
    <w:rsid w:val="000E7A7F"/>
    <w:rsid w:val="001B1068"/>
    <w:rsid w:val="001D684A"/>
    <w:rsid w:val="00215FA7"/>
    <w:rsid w:val="00217017"/>
    <w:rsid w:val="002E28C8"/>
    <w:rsid w:val="0036680B"/>
    <w:rsid w:val="003944D4"/>
    <w:rsid w:val="00394544"/>
    <w:rsid w:val="004646B9"/>
    <w:rsid w:val="004A55BA"/>
    <w:rsid w:val="0050036C"/>
    <w:rsid w:val="005F1DC6"/>
    <w:rsid w:val="0062057F"/>
    <w:rsid w:val="006738AB"/>
    <w:rsid w:val="00781D73"/>
    <w:rsid w:val="007E641C"/>
    <w:rsid w:val="00804F71"/>
    <w:rsid w:val="008329E1"/>
    <w:rsid w:val="00885AE9"/>
    <w:rsid w:val="008D3E49"/>
    <w:rsid w:val="008E561E"/>
    <w:rsid w:val="009A5E80"/>
    <w:rsid w:val="00A840AA"/>
    <w:rsid w:val="00AC447B"/>
    <w:rsid w:val="00AE2615"/>
    <w:rsid w:val="00B158FC"/>
    <w:rsid w:val="00C472F6"/>
    <w:rsid w:val="00C64DDA"/>
    <w:rsid w:val="00C82AC3"/>
    <w:rsid w:val="00C94A5B"/>
    <w:rsid w:val="00CB62C2"/>
    <w:rsid w:val="00CD6B2D"/>
    <w:rsid w:val="00D20C0C"/>
    <w:rsid w:val="00D37983"/>
    <w:rsid w:val="00EB030A"/>
    <w:rsid w:val="00F17B1C"/>
    <w:rsid w:val="00F2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845D"/>
  <w15:docId w15:val="{F06B85C8-0255-48E6-8B8F-7970511B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47B"/>
  </w:style>
  <w:style w:type="paragraph" w:styleId="1">
    <w:name w:val="heading 1"/>
    <w:basedOn w:val="a"/>
    <w:link w:val="10"/>
    <w:uiPriority w:val="9"/>
    <w:qFormat/>
    <w:rsid w:val="003944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6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646B9"/>
    <w:rPr>
      <w:b/>
      <w:bCs/>
    </w:rPr>
  </w:style>
  <w:style w:type="paragraph" w:styleId="a4">
    <w:name w:val="Normal (Web)"/>
    <w:basedOn w:val="a"/>
    <w:uiPriority w:val="99"/>
    <w:semiHidden/>
    <w:unhideWhenUsed/>
    <w:rsid w:val="0046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646B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44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Екатерина</cp:lastModifiedBy>
  <cp:revision>5</cp:revision>
  <dcterms:created xsi:type="dcterms:W3CDTF">2022-10-03T04:27:00Z</dcterms:created>
  <dcterms:modified xsi:type="dcterms:W3CDTF">2022-09-25T14:15:00Z</dcterms:modified>
</cp:coreProperties>
</file>