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AD" w:rsidRDefault="003076AD" w:rsidP="003076AD">
      <w:pPr>
        <w:jc w:val="center"/>
        <w:rPr>
          <w:b/>
          <w:sz w:val="28"/>
          <w:szCs w:val="28"/>
        </w:rPr>
      </w:pPr>
    </w:p>
    <w:p w:rsidR="003076AD" w:rsidRPr="00A264DC" w:rsidRDefault="003076AD" w:rsidP="003076AD">
      <w:pPr>
        <w:jc w:val="center"/>
        <w:rPr>
          <w:b/>
          <w:sz w:val="16"/>
          <w:szCs w:val="16"/>
        </w:rPr>
      </w:pPr>
    </w:p>
    <w:p w:rsidR="000A4FAA" w:rsidRDefault="003076AD" w:rsidP="00307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83504">
        <w:rPr>
          <w:b/>
          <w:sz w:val="28"/>
          <w:szCs w:val="28"/>
        </w:rPr>
        <w:t xml:space="preserve">ШУРЫГИНСКОГО </w:t>
      </w:r>
      <w:bookmarkStart w:id="0" w:name="_GoBack"/>
      <w:bookmarkEnd w:id="0"/>
      <w:r w:rsidR="000A4FAA">
        <w:rPr>
          <w:b/>
          <w:sz w:val="28"/>
          <w:szCs w:val="28"/>
        </w:rPr>
        <w:t xml:space="preserve"> СЕЛЬСОВЕТА</w:t>
      </w:r>
    </w:p>
    <w:p w:rsidR="003076AD" w:rsidRPr="006A20CA" w:rsidRDefault="003076AD" w:rsidP="00307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6A20CA">
        <w:rPr>
          <w:b/>
          <w:sz w:val="28"/>
          <w:szCs w:val="28"/>
        </w:rPr>
        <w:t>ЕРЕПАНОВСКОГО РАЙОНА</w:t>
      </w:r>
    </w:p>
    <w:p w:rsidR="003076AD" w:rsidRPr="006A20CA" w:rsidRDefault="003076AD" w:rsidP="003076AD">
      <w:pPr>
        <w:jc w:val="center"/>
        <w:rPr>
          <w:b/>
          <w:sz w:val="28"/>
          <w:szCs w:val="28"/>
        </w:rPr>
      </w:pPr>
      <w:r w:rsidRPr="006A20CA">
        <w:rPr>
          <w:b/>
          <w:sz w:val="28"/>
          <w:szCs w:val="28"/>
        </w:rPr>
        <w:t>НОВОСИБИРСКОЙ ОБЛАСТИ</w:t>
      </w:r>
    </w:p>
    <w:p w:rsidR="003076AD" w:rsidRPr="00B13C86" w:rsidRDefault="003076AD" w:rsidP="003076AD">
      <w:pPr>
        <w:jc w:val="center"/>
        <w:rPr>
          <w:b/>
          <w:sz w:val="16"/>
          <w:szCs w:val="16"/>
        </w:rPr>
      </w:pPr>
    </w:p>
    <w:p w:rsidR="003076AD" w:rsidRPr="00B13C86" w:rsidRDefault="003076AD" w:rsidP="003076AD">
      <w:pPr>
        <w:jc w:val="center"/>
        <w:rPr>
          <w:b/>
          <w:sz w:val="16"/>
          <w:szCs w:val="16"/>
        </w:rPr>
      </w:pPr>
    </w:p>
    <w:p w:rsidR="003076AD" w:rsidRDefault="000403B2" w:rsidP="003076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076AD" w:rsidRPr="00B13C86" w:rsidRDefault="003076AD" w:rsidP="003076AD">
      <w:pPr>
        <w:jc w:val="center"/>
        <w:rPr>
          <w:b/>
          <w:sz w:val="16"/>
          <w:szCs w:val="16"/>
        </w:rPr>
      </w:pPr>
    </w:p>
    <w:p w:rsidR="003076AD" w:rsidRPr="00B13C86" w:rsidRDefault="003076AD" w:rsidP="003076AD">
      <w:pPr>
        <w:jc w:val="center"/>
        <w:rPr>
          <w:b/>
          <w:sz w:val="16"/>
          <w:szCs w:val="16"/>
        </w:rPr>
      </w:pPr>
    </w:p>
    <w:p w:rsidR="003076AD" w:rsidRDefault="003076AD" w:rsidP="003076AD">
      <w:pPr>
        <w:jc w:val="center"/>
        <w:rPr>
          <w:sz w:val="26"/>
          <w:szCs w:val="26"/>
        </w:rPr>
      </w:pPr>
      <w:r w:rsidRPr="002C5E53">
        <w:rPr>
          <w:sz w:val="26"/>
          <w:szCs w:val="26"/>
        </w:rPr>
        <w:t xml:space="preserve">от </w:t>
      </w:r>
      <w:r w:rsidR="00BA7DDA">
        <w:rPr>
          <w:sz w:val="26"/>
          <w:szCs w:val="26"/>
        </w:rPr>
        <w:t xml:space="preserve">  </w:t>
      </w:r>
      <w:r w:rsidR="00FE047A">
        <w:rPr>
          <w:sz w:val="26"/>
          <w:szCs w:val="26"/>
        </w:rPr>
        <w:t xml:space="preserve">02.09.2019  </w:t>
      </w:r>
      <w:r w:rsidRPr="002C5E53">
        <w:rPr>
          <w:sz w:val="26"/>
          <w:szCs w:val="26"/>
        </w:rPr>
        <w:t xml:space="preserve">№ </w:t>
      </w:r>
      <w:r w:rsidR="00FE047A">
        <w:rPr>
          <w:sz w:val="26"/>
          <w:szCs w:val="26"/>
        </w:rPr>
        <w:t>48</w:t>
      </w:r>
    </w:p>
    <w:p w:rsidR="003076AD" w:rsidRPr="002C5E53" w:rsidRDefault="003076AD" w:rsidP="003076AD">
      <w:pPr>
        <w:jc w:val="center"/>
        <w:rPr>
          <w:sz w:val="26"/>
          <w:szCs w:val="26"/>
        </w:rPr>
      </w:pPr>
    </w:p>
    <w:p w:rsidR="000403B2" w:rsidRPr="00E62D60" w:rsidRDefault="000403B2" w:rsidP="000403B2">
      <w:pPr>
        <w:shd w:val="clear" w:color="auto" w:fill="FFFFFF"/>
        <w:ind w:left="43" w:right="1075"/>
        <w:jc w:val="center"/>
        <w:rPr>
          <w:spacing w:val="-1"/>
        </w:rPr>
      </w:pPr>
    </w:p>
    <w:p w:rsidR="000403B2" w:rsidRPr="00986EDD" w:rsidRDefault="000A4FAA" w:rsidP="000403B2">
      <w:pPr>
        <w:shd w:val="clear" w:color="auto" w:fill="FFFFFF"/>
        <w:ind w:left="43" w:right="426"/>
        <w:jc w:val="center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Об утверждении Положения о проведении открытого конкурса по отбору специализированной службы в сфере похоронного дела на территории</w:t>
      </w:r>
      <w:proofErr w:type="gramEnd"/>
      <w:r>
        <w:rPr>
          <w:spacing w:val="-1"/>
          <w:sz w:val="28"/>
          <w:szCs w:val="28"/>
        </w:rPr>
        <w:t xml:space="preserve"> </w:t>
      </w:r>
      <w:r w:rsidR="00D112CA">
        <w:rPr>
          <w:spacing w:val="-1"/>
          <w:sz w:val="28"/>
          <w:szCs w:val="28"/>
        </w:rPr>
        <w:t xml:space="preserve">Шурыгинского 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</w:t>
      </w:r>
    </w:p>
    <w:p w:rsidR="000403B2" w:rsidRPr="00027056" w:rsidRDefault="000403B2" w:rsidP="000403B2">
      <w:pPr>
        <w:shd w:val="clear" w:color="auto" w:fill="FFFFFF"/>
        <w:ind w:left="43" w:right="426"/>
        <w:jc w:val="center"/>
        <w:rPr>
          <w:spacing w:val="-1"/>
          <w:sz w:val="28"/>
          <w:szCs w:val="28"/>
        </w:rPr>
      </w:pPr>
    </w:p>
    <w:p w:rsidR="000A4FAA" w:rsidRDefault="000A4FAA" w:rsidP="00336CB4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26.07.2006             № 135-ФЗ «О защите конкуренции», руководствуясь Уставом </w:t>
      </w:r>
      <w:r w:rsidR="00D112CA">
        <w:rPr>
          <w:spacing w:val="-1"/>
          <w:sz w:val="28"/>
          <w:szCs w:val="28"/>
        </w:rPr>
        <w:t xml:space="preserve">Шурыгинского 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области, в целях реализации полномочий по организации ритуальных услуг, </w:t>
      </w:r>
    </w:p>
    <w:p w:rsidR="000403B2" w:rsidRDefault="000403B2" w:rsidP="00336CB4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ПОСТАНОВЛЯЮ:</w:t>
      </w:r>
    </w:p>
    <w:p w:rsidR="000403B2" w:rsidRPr="000A4FAA" w:rsidRDefault="000A4FAA" w:rsidP="00336CB4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0A4FAA">
        <w:rPr>
          <w:spacing w:val="-1"/>
          <w:sz w:val="28"/>
          <w:szCs w:val="28"/>
        </w:rPr>
        <w:t xml:space="preserve">Утвердить Положение о проведении открытого конкурса по отбору специализированной службы по вопросам похоронного дела на территории </w:t>
      </w:r>
      <w:r w:rsidR="00D112CA">
        <w:rPr>
          <w:spacing w:val="-1"/>
          <w:sz w:val="28"/>
          <w:szCs w:val="28"/>
        </w:rPr>
        <w:t>Шурыгинского</w:t>
      </w:r>
      <w:r w:rsidRPr="000A4FAA">
        <w:rPr>
          <w:spacing w:val="-1"/>
          <w:sz w:val="28"/>
          <w:szCs w:val="28"/>
        </w:rPr>
        <w:t xml:space="preserve"> сельсовета Черепановского района Новосибирской области (приложение № 1)</w:t>
      </w:r>
      <w:r w:rsidR="000403B2" w:rsidRPr="000A4FAA">
        <w:rPr>
          <w:spacing w:val="-1"/>
          <w:sz w:val="28"/>
          <w:szCs w:val="28"/>
        </w:rPr>
        <w:t>.</w:t>
      </w:r>
    </w:p>
    <w:p w:rsidR="000A4FAA" w:rsidRDefault="000A4FAA" w:rsidP="00336CB4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Утвердить состав конкурсной комиссии по проведению открытого конкурса по отбору специализированной службы по вопросам похоронного дела на территории </w:t>
      </w:r>
      <w:r w:rsidR="00D112CA">
        <w:rPr>
          <w:spacing w:val="-1"/>
          <w:sz w:val="28"/>
          <w:szCs w:val="28"/>
        </w:rPr>
        <w:t>Шурыгинского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 (приложение № 2);</w:t>
      </w:r>
    </w:p>
    <w:p w:rsidR="000A4FAA" w:rsidRDefault="000A4FAA" w:rsidP="00336CB4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Разместить</w:t>
      </w:r>
      <w:proofErr w:type="gramEnd"/>
      <w:r>
        <w:rPr>
          <w:spacing w:val="-1"/>
          <w:sz w:val="28"/>
          <w:szCs w:val="28"/>
        </w:rPr>
        <w:t xml:space="preserve"> настоящее Постановление на официальном сайте администрации </w:t>
      </w:r>
      <w:r w:rsidR="00D112CA">
        <w:rPr>
          <w:spacing w:val="-1"/>
          <w:sz w:val="28"/>
          <w:szCs w:val="28"/>
        </w:rPr>
        <w:t xml:space="preserve"> Шурыгинского 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 на официальном сайте.</w:t>
      </w:r>
    </w:p>
    <w:p w:rsidR="000A4FAA" w:rsidRPr="000A4FAA" w:rsidRDefault="000A4FAA" w:rsidP="00336CB4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0403B2" w:rsidRDefault="000403B2" w:rsidP="000403B2">
      <w:pPr>
        <w:shd w:val="clear" w:color="auto" w:fill="FFFFFF"/>
        <w:ind w:right="426"/>
        <w:jc w:val="both"/>
        <w:rPr>
          <w:spacing w:val="-1"/>
          <w:sz w:val="28"/>
          <w:szCs w:val="28"/>
        </w:rPr>
      </w:pPr>
    </w:p>
    <w:p w:rsidR="000A4FAA" w:rsidRPr="00DB6AE7" w:rsidRDefault="000A4FAA" w:rsidP="000403B2">
      <w:pPr>
        <w:shd w:val="clear" w:color="auto" w:fill="FFFFFF"/>
        <w:ind w:right="426"/>
        <w:jc w:val="both"/>
        <w:rPr>
          <w:spacing w:val="-1"/>
        </w:rPr>
      </w:pPr>
    </w:p>
    <w:p w:rsidR="003076AD" w:rsidRPr="000403B2" w:rsidRDefault="003076AD" w:rsidP="003076AD">
      <w:pPr>
        <w:jc w:val="both"/>
        <w:rPr>
          <w:sz w:val="28"/>
          <w:szCs w:val="28"/>
        </w:rPr>
      </w:pPr>
    </w:p>
    <w:p w:rsidR="003076AD" w:rsidRPr="000403B2" w:rsidRDefault="003076AD" w:rsidP="003076AD">
      <w:pPr>
        <w:jc w:val="both"/>
        <w:rPr>
          <w:sz w:val="28"/>
          <w:szCs w:val="28"/>
        </w:rPr>
      </w:pPr>
      <w:r w:rsidRPr="000403B2">
        <w:rPr>
          <w:sz w:val="28"/>
          <w:szCs w:val="28"/>
        </w:rPr>
        <w:t xml:space="preserve">Глава </w:t>
      </w:r>
      <w:r w:rsidR="00D112CA">
        <w:rPr>
          <w:sz w:val="28"/>
          <w:szCs w:val="28"/>
        </w:rPr>
        <w:t xml:space="preserve">Шурыгинского </w:t>
      </w:r>
      <w:r w:rsidR="000A4FAA">
        <w:rPr>
          <w:sz w:val="28"/>
          <w:szCs w:val="28"/>
        </w:rPr>
        <w:t xml:space="preserve"> сельсовета </w:t>
      </w:r>
    </w:p>
    <w:p w:rsidR="003076AD" w:rsidRPr="000403B2" w:rsidRDefault="003076AD" w:rsidP="003076AD">
      <w:pPr>
        <w:jc w:val="both"/>
        <w:rPr>
          <w:sz w:val="28"/>
          <w:szCs w:val="28"/>
        </w:rPr>
      </w:pPr>
      <w:r w:rsidRPr="000403B2">
        <w:rPr>
          <w:sz w:val="28"/>
          <w:szCs w:val="28"/>
        </w:rPr>
        <w:t>Черепановского района</w:t>
      </w:r>
    </w:p>
    <w:p w:rsidR="003076AD" w:rsidRPr="000403B2" w:rsidRDefault="003076AD" w:rsidP="003076AD">
      <w:pPr>
        <w:jc w:val="both"/>
        <w:rPr>
          <w:sz w:val="28"/>
          <w:szCs w:val="28"/>
        </w:rPr>
      </w:pPr>
      <w:r w:rsidRPr="000403B2">
        <w:rPr>
          <w:sz w:val="28"/>
          <w:szCs w:val="28"/>
        </w:rPr>
        <w:t xml:space="preserve">Новосибирской области </w:t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  <w:t xml:space="preserve">       </w:t>
      </w:r>
      <w:r w:rsidR="000403B2">
        <w:rPr>
          <w:sz w:val="28"/>
          <w:szCs w:val="28"/>
        </w:rPr>
        <w:t xml:space="preserve">  </w:t>
      </w:r>
      <w:r w:rsidRPr="000403B2">
        <w:rPr>
          <w:sz w:val="28"/>
          <w:szCs w:val="28"/>
        </w:rPr>
        <w:t xml:space="preserve">    </w:t>
      </w:r>
      <w:r w:rsidR="00D112CA">
        <w:rPr>
          <w:sz w:val="28"/>
          <w:szCs w:val="28"/>
        </w:rPr>
        <w:t>Л.Н. Филиппи</w:t>
      </w:r>
    </w:p>
    <w:p w:rsidR="000A4FAA" w:rsidRDefault="000A4FAA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3076AD" w:rsidRDefault="00042F85" w:rsidP="00042F85">
      <w:pPr>
        <w:pStyle w:val="a3"/>
        <w:tabs>
          <w:tab w:val="right" w:pos="10000"/>
        </w:tabs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1</w:t>
      </w:r>
    </w:p>
    <w:p w:rsidR="00D112CA" w:rsidRDefault="00D112CA" w:rsidP="00042F85">
      <w:pPr>
        <w:pStyle w:val="a3"/>
        <w:tabs>
          <w:tab w:val="right" w:pos="1000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</w:t>
      </w:r>
      <w:r w:rsidR="00042F85">
        <w:rPr>
          <w:sz w:val="27"/>
          <w:szCs w:val="27"/>
        </w:rPr>
        <w:t xml:space="preserve"> постановлению</w:t>
      </w:r>
      <w:r>
        <w:rPr>
          <w:sz w:val="27"/>
          <w:szCs w:val="27"/>
        </w:rPr>
        <w:t xml:space="preserve">  администрации </w:t>
      </w:r>
    </w:p>
    <w:p w:rsidR="00D112CA" w:rsidRDefault="00D112CA" w:rsidP="00042F85">
      <w:pPr>
        <w:pStyle w:val="a3"/>
        <w:tabs>
          <w:tab w:val="right" w:pos="10000"/>
        </w:tabs>
        <w:jc w:val="right"/>
        <w:rPr>
          <w:sz w:val="27"/>
          <w:szCs w:val="27"/>
        </w:rPr>
      </w:pPr>
      <w:r>
        <w:rPr>
          <w:sz w:val="27"/>
          <w:szCs w:val="27"/>
        </w:rPr>
        <w:t>Шурыгинского сельсовета</w:t>
      </w:r>
    </w:p>
    <w:p w:rsidR="00D112CA" w:rsidRDefault="00D112CA" w:rsidP="00042F85">
      <w:pPr>
        <w:pStyle w:val="a3"/>
        <w:tabs>
          <w:tab w:val="right" w:pos="100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Черепановского района </w:t>
      </w:r>
    </w:p>
    <w:p w:rsidR="00D112CA" w:rsidRDefault="00D112CA" w:rsidP="00042F85">
      <w:pPr>
        <w:pStyle w:val="a3"/>
        <w:tabs>
          <w:tab w:val="right" w:pos="100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</w:t>
      </w:r>
    </w:p>
    <w:p w:rsidR="00FE047A" w:rsidRDefault="00042F85" w:rsidP="00FE047A">
      <w:pPr>
        <w:jc w:val="right"/>
        <w:rPr>
          <w:sz w:val="26"/>
          <w:szCs w:val="26"/>
        </w:rPr>
      </w:pPr>
      <w:r>
        <w:rPr>
          <w:sz w:val="27"/>
          <w:szCs w:val="27"/>
        </w:rPr>
        <w:t xml:space="preserve"> </w:t>
      </w:r>
      <w:r w:rsidR="00FE047A" w:rsidRPr="002C5E53">
        <w:rPr>
          <w:sz w:val="26"/>
          <w:szCs w:val="26"/>
        </w:rPr>
        <w:t xml:space="preserve">от </w:t>
      </w:r>
      <w:r w:rsidR="00FE047A">
        <w:rPr>
          <w:sz w:val="26"/>
          <w:szCs w:val="26"/>
        </w:rPr>
        <w:t xml:space="preserve">  02.09.2019  </w:t>
      </w:r>
      <w:r w:rsidR="00FE047A" w:rsidRPr="002C5E53">
        <w:rPr>
          <w:sz w:val="26"/>
          <w:szCs w:val="26"/>
        </w:rPr>
        <w:t xml:space="preserve">№ </w:t>
      </w:r>
      <w:r w:rsidR="00FE047A">
        <w:rPr>
          <w:sz w:val="26"/>
          <w:szCs w:val="26"/>
        </w:rPr>
        <w:t>48</w:t>
      </w:r>
    </w:p>
    <w:p w:rsidR="00042F85" w:rsidRPr="00B13C86" w:rsidRDefault="00042F85" w:rsidP="00042F85">
      <w:pPr>
        <w:pStyle w:val="a3"/>
        <w:tabs>
          <w:tab w:val="right" w:pos="10000"/>
        </w:tabs>
        <w:jc w:val="right"/>
        <w:rPr>
          <w:sz w:val="27"/>
          <w:szCs w:val="27"/>
        </w:rPr>
      </w:pPr>
    </w:p>
    <w:p w:rsidR="003951CC" w:rsidRDefault="003951CC"/>
    <w:p w:rsidR="00042F85" w:rsidRPr="00FA5DCA" w:rsidRDefault="00042F85">
      <w:pPr>
        <w:rPr>
          <w:sz w:val="28"/>
          <w:szCs w:val="28"/>
        </w:rPr>
      </w:pPr>
    </w:p>
    <w:p w:rsidR="00042F85" w:rsidRPr="00FA5DCA" w:rsidRDefault="00042F85">
      <w:pPr>
        <w:rPr>
          <w:sz w:val="28"/>
          <w:szCs w:val="28"/>
        </w:rPr>
      </w:pPr>
    </w:p>
    <w:p w:rsidR="00042F85" w:rsidRPr="00FA5DCA" w:rsidRDefault="00042F85">
      <w:pPr>
        <w:rPr>
          <w:sz w:val="28"/>
          <w:szCs w:val="28"/>
        </w:rPr>
      </w:pPr>
    </w:p>
    <w:p w:rsidR="00042F85" w:rsidRPr="00FA5DCA" w:rsidRDefault="00042F85" w:rsidP="00042F85">
      <w:pPr>
        <w:jc w:val="center"/>
        <w:rPr>
          <w:sz w:val="28"/>
          <w:szCs w:val="28"/>
        </w:rPr>
      </w:pPr>
      <w:r w:rsidRPr="00FA5DCA">
        <w:rPr>
          <w:sz w:val="28"/>
          <w:szCs w:val="28"/>
        </w:rPr>
        <w:t>ПОЛОЖЕНИЕ</w:t>
      </w:r>
    </w:p>
    <w:p w:rsidR="00042F85" w:rsidRPr="00FA5DCA" w:rsidRDefault="00042F85" w:rsidP="00042F85">
      <w:pPr>
        <w:jc w:val="center"/>
        <w:rPr>
          <w:sz w:val="28"/>
          <w:szCs w:val="28"/>
        </w:rPr>
      </w:pPr>
      <w:r w:rsidRPr="00FA5DCA">
        <w:rPr>
          <w:sz w:val="28"/>
          <w:szCs w:val="28"/>
        </w:rPr>
        <w:t>о проведении открытого конкурса по отбору специализированной службы</w:t>
      </w:r>
    </w:p>
    <w:p w:rsidR="00042F85" w:rsidRPr="00FA5DCA" w:rsidRDefault="00042F85" w:rsidP="00042F85">
      <w:pPr>
        <w:jc w:val="center"/>
        <w:rPr>
          <w:sz w:val="28"/>
          <w:szCs w:val="28"/>
        </w:rPr>
      </w:pPr>
      <w:r w:rsidRPr="00FA5DCA">
        <w:rPr>
          <w:sz w:val="28"/>
          <w:szCs w:val="28"/>
        </w:rPr>
        <w:t xml:space="preserve">по вопросам похоронного дела на территории </w:t>
      </w:r>
      <w:r w:rsidR="00D112CA" w:rsidRPr="00FA5DCA">
        <w:rPr>
          <w:sz w:val="28"/>
          <w:szCs w:val="28"/>
        </w:rPr>
        <w:t xml:space="preserve">Шурыгинского </w:t>
      </w:r>
      <w:r w:rsidRPr="00FA5DCA">
        <w:rPr>
          <w:sz w:val="28"/>
          <w:szCs w:val="28"/>
        </w:rPr>
        <w:t xml:space="preserve"> сельсовета </w:t>
      </w:r>
    </w:p>
    <w:p w:rsidR="00042F85" w:rsidRPr="00FA5DCA" w:rsidRDefault="00D112CA" w:rsidP="00042F85">
      <w:pPr>
        <w:jc w:val="center"/>
        <w:rPr>
          <w:sz w:val="28"/>
          <w:szCs w:val="28"/>
        </w:rPr>
      </w:pPr>
      <w:r w:rsidRPr="00FA5DCA">
        <w:rPr>
          <w:sz w:val="28"/>
          <w:szCs w:val="28"/>
        </w:rPr>
        <w:t>Черепанов</w:t>
      </w:r>
      <w:r w:rsidR="00042F85" w:rsidRPr="00FA5DCA">
        <w:rPr>
          <w:sz w:val="28"/>
          <w:szCs w:val="28"/>
        </w:rPr>
        <w:t>ского района Новосибирской области</w:t>
      </w:r>
    </w:p>
    <w:p w:rsidR="00042F85" w:rsidRPr="00FA5DCA" w:rsidRDefault="00042F85" w:rsidP="00336CB4">
      <w:pPr>
        <w:ind w:firstLine="709"/>
        <w:contextualSpacing/>
        <w:jc w:val="center"/>
        <w:rPr>
          <w:sz w:val="28"/>
          <w:szCs w:val="28"/>
        </w:rPr>
      </w:pPr>
    </w:p>
    <w:p w:rsidR="00042F85" w:rsidRPr="00FA5DCA" w:rsidRDefault="00042F85" w:rsidP="00336CB4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FA5DCA">
        <w:rPr>
          <w:b/>
          <w:sz w:val="28"/>
          <w:szCs w:val="28"/>
        </w:rPr>
        <w:t>ОБЩИЕ ПОЛОЖЕНИЯ</w:t>
      </w:r>
    </w:p>
    <w:p w:rsidR="00042F85" w:rsidRPr="00FA5DCA" w:rsidRDefault="00042F85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FA5DCA">
        <w:rPr>
          <w:sz w:val="28"/>
          <w:szCs w:val="28"/>
        </w:rPr>
        <w:t xml:space="preserve">Настоящее Положение о проведении открытого конкурса по отбору специализированной службы по вопросам похоронного дела на территории </w:t>
      </w:r>
      <w:r w:rsidR="00D112CA" w:rsidRPr="00FA5DCA">
        <w:rPr>
          <w:sz w:val="28"/>
          <w:szCs w:val="28"/>
        </w:rPr>
        <w:t xml:space="preserve">Шурыгинского </w:t>
      </w:r>
      <w:r w:rsidRPr="00FA5DCA">
        <w:rPr>
          <w:sz w:val="28"/>
          <w:szCs w:val="28"/>
        </w:rPr>
        <w:t xml:space="preserve">сельсовета Черепановского района Новосибирской области (далее – Положение) определяет порядок проведения Конкурса по отбору специализированной службы по вопросам похоронного дела на территории </w:t>
      </w:r>
      <w:r w:rsidR="001D08E8" w:rsidRPr="00FA5DCA">
        <w:rPr>
          <w:sz w:val="28"/>
          <w:szCs w:val="28"/>
        </w:rPr>
        <w:t xml:space="preserve">Шурыгинского </w:t>
      </w:r>
      <w:r w:rsidRPr="00FA5DCA">
        <w:rPr>
          <w:sz w:val="28"/>
          <w:szCs w:val="28"/>
        </w:rPr>
        <w:t xml:space="preserve"> сельсовета Черепановского района Новосибирской области, и регулирует отношения, возникающие при оказании услуг по погребению согласно гарантированному перечню услуг и перечню услуг</w:t>
      </w:r>
      <w:proofErr w:type="gramEnd"/>
      <w:r w:rsidRPr="00FA5DCA">
        <w:rPr>
          <w:sz w:val="28"/>
          <w:szCs w:val="28"/>
        </w:rPr>
        <w:t>, оказываемых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 (далее – услуг по погребению).</w:t>
      </w:r>
    </w:p>
    <w:p w:rsidR="00042F85" w:rsidRPr="00FA5DCA" w:rsidRDefault="00042F85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Открытый конкурс по отбору специализированной </w:t>
      </w:r>
      <w:r w:rsidR="009D26DB" w:rsidRPr="00FA5DCA">
        <w:rPr>
          <w:sz w:val="28"/>
          <w:szCs w:val="28"/>
        </w:rPr>
        <w:t xml:space="preserve">службы по вопросам  похоронного дела на территории </w:t>
      </w:r>
      <w:r w:rsidR="00930412" w:rsidRPr="00FA5DCA">
        <w:rPr>
          <w:sz w:val="28"/>
          <w:szCs w:val="28"/>
        </w:rPr>
        <w:t>Шурыгинского</w:t>
      </w:r>
      <w:r w:rsidR="009D26DB" w:rsidRPr="00FA5DCA">
        <w:rPr>
          <w:sz w:val="28"/>
          <w:szCs w:val="28"/>
        </w:rPr>
        <w:t xml:space="preserve"> сельсовета Черепановского района Новосибирской области (далее – Конкурс) проводится с целью отбора специализированной службы по вопросам похоронного дела на территории </w:t>
      </w:r>
      <w:r w:rsidR="00930412" w:rsidRPr="00FA5DCA">
        <w:rPr>
          <w:sz w:val="28"/>
          <w:szCs w:val="28"/>
        </w:rPr>
        <w:t xml:space="preserve">Шурыгинского </w:t>
      </w:r>
      <w:r w:rsidR="009D26DB" w:rsidRPr="00FA5DCA">
        <w:rPr>
          <w:sz w:val="28"/>
          <w:szCs w:val="28"/>
        </w:rPr>
        <w:t xml:space="preserve"> сельсовета Черепановского района Новосибирской области, с соблюдением принципов публичности, прозрачности, обеспечения равных конкурентных условий среди заинтересованных лиц.</w:t>
      </w:r>
    </w:p>
    <w:p w:rsidR="009D26DB" w:rsidRPr="00FA5DCA" w:rsidRDefault="009D26DB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Специализированная организация оказывает услуги, </w:t>
      </w:r>
      <w:proofErr w:type="gramStart"/>
      <w:r w:rsidRPr="00FA5DCA">
        <w:rPr>
          <w:sz w:val="28"/>
          <w:szCs w:val="28"/>
        </w:rPr>
        <w:t>согласно</w:t>
      </w:r>
      <w:proofErr w:type="gramEnd"/>
      <w:r w:rsidRPr="00FA5DCA">
        <w:rPr>
          <w:sz w:val="28"/>
          <w:szCs w:val="28"/>
        </w:rPr>
        <w:t xml:space="preserve"> гарантированного перечня услуг по погребению в соответствии со статьей 9 и статьей 12 Федерального закона от 12.01.1996 № 8-ФЗ «О погребении и похоронном деле».</w:t>
      </w:r>
    </w:p>
    <w:p w:rsidR="009D26DB" w:rsidRPr="00FA5DCA" w:rsidRDefault="009D26DB" w:rsidP="00336CB4">
      <w:pPr>
        <w:pStyle w:val="a7"/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Описание оказываемых услуг специализированной службой </w:t>
      </w:r>
      <w:r w:rsidR="00353678" w:rsidRPr="00FA5DCA">
        <w:rPr>
          <w:sz w:val="28"/>
          <w:szCs w:val="28"/>
        </w:rPr>
        <w:t xml:space="preserve">по вопросам похоронного дела содержится в </w:t>
      </w:r>
      <w:proofErr w:type="spellStart"/>
      <w:r w:rsidR="00353678" w:rsidRPr="00FA5DCA">
        <w:rPr>
          <w:sz w:val="28"/>
          <w:szCs w:val="28"/>
        </w:rPr>
        <w:t>Техничском</w:t>
      </w:r>
      <w:proofErr w:type="spellEnd"/>
      <w:r w:rsidR="00353678" w:rsidRPr="00FA5DCA">
        <w:rPr>
          <w:sz w:val="28"/>
          <w:szCs w:val="28"/>
        </w:rPr>
        <w:t xml:space="preserve"> задании (приложение № 1).</w:t>
      </w:r>
    </w:p>
    <w:p w:rsidR="00353678" w:rsidRPr="00FA5DCA" w:rsidRDefault="00353678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По итогам Конкурса заключается договор на оказание услуг по погребению, сроком на 3 года.</w:t>
      </w:r>
    </w:p>
    <w:p w:rsidR="00353678" w:rsidRPr="00FA5DCA" w:rsidRDefault="00353678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lastRenderedPageBreak/>
        <w:t xml:space="preserve">Заказчиком (организатором) Конкурса является администрация </w:t>
      </w:r>
      <w:r w:rsidR="00930412" w:rsidRPr="00FA5DCA">
        <w:rPr>
          <w:sz w:val="28"/>
          <w:szCs w:val="28"/>
        </w:rPr>
        <w:t>Шурыгинского</w:t>
      </w:r>
      <w:r w:rsidRPr="00FA5DCA">
        <w:rPr>
          <w:sz w:val="28"/>
          <w:szCs w:val="28"/>
        </w:rPr>
        <w:t xml:space="preserve"> сельсовета Черепановского района Новосибирской области, к полномочиям которого относятся:</w:t>
      </w:r>
    </w:p>
    <w:p w:rsidR="00353678" w:rsidRPr="00FA5DCA" w:rsidRDefault="00353678" w:rsidP="00336CB4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Принятие решения о проведении Конкурса;</w:t>
      </w:r>
    </w:p>
    <w:p w:rsidR="00353678" w:rsidRPr="00FA5DCA" w:rsidRDefault="00353678" w:rsidP="00336CB4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Разработка, утверждение и размещение на официальном сайте администрации </w:t>
      </w:r>
      <w:r w:rsidR="00930412" w:rsidRPr="00FA5DCA">
        <w:rPr>
          <w:sz w:val="28"/>
          <w:szCs w:val="28"/>
        </w:rPr>
        <w:t>Шурыгинского</w:t>
      </w:r>
      <w:r w:rsidRPr="00FA5DCA">
        <w:rPr>
          <w:sz w:val="28"/>
          <w:szCs w:val="28"/>
        </w:rPr>
        <w:t xml:space="preserve"> сельсовета Черепановского района Новосибирской области конкурсной документации;</w:t>
      </w:r>
    </w:p>
    <w:p w:rsidR="00353678" w:rsidRPr="00FA5DCA" w:rsidRDefault="00353678" w:rsidP="00336CB4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Разработка и опубликование извещения о проведении Конкурса;</w:t>
      </w:r>
    </w:p>
    <w:p w:rsidR="00353678" w:rsidRPr="00FA5DCA" w:rsidRDefault="00353678" w:rsidP="00336CB4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Издание постановления о присвоении статуса специализированной службы по вопросам похоронного дела на территории </w:t>
      </w:r>
      <w:r w:rsidR="00930412" w:rsidRPr="00FA5DCA">
        <w:rPr>
          <w:sz w:val="28"/>
          <w:szCs w:val="28"/>
        </w:rPr>
        <w:t>Шурыгинского</w:t>
      </w:r>
      <w:r w:rsidRPr="00FA5DCA">
        <w:rPr>
          <w:sz w:val="28"/>
          <w:szCs w:val="28"/>
        </w:rPr>
        <w:t xml:space="preserve"> сельсовета Черепановского района Новосибирской области.</w:t>
      </w:r>
    </w:p>
    <w:p w:rsidR="00353678" w:rsidRPr="00FA5DCA" w:rsidRDefault="00353678" w:rsidP="00336CB4">
      <w:pPr>
        <w:pStyle w:val="a7"/>
        <w:ind w:left="0" w:firstLine="709"/>
        <w:jc w:val="both"/>
        <w:rPr>
          <w:sz w:val="28"/>
          <w:szCs w:val="28"/>
        </w:rPr>
      </w:pPr>
    </w:p>
    <w:p w:rsidR="00353678" w:rsidRPr="00FA5DCA" w:rsidRDefault="00353678" w:rsidP="00336CB4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FA5DCA">
        <w:rPr>
          <w:b/>
          <w:sz w:val="28"/>
          <w:szCs w:val="28"/>
        </w:rPr>
        <w:t>КОНКУРСНАЯ КОМИССИЯ</w:t>
      </w:r>
    </w:p>
    <w:p w:rsidR="00353678" w:rsidRPr="00FA5DCA" w:rsidRDefault="00353678" w:rsidP="00336CB4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 xml:space="preserve">Для проведения Конкурса и определения его победителя формируется Конкурсная комиссия </w:t>
      </w:r>
      <w:proofErr w:type="gramStart"/>
      <w:r w:rsidRPr="00FA5DCA">
        <w:rPr>
          <w:sz w:val="28"/>
          <w:szCs w:val="28"/>
        </w:rPr>
        <w:t>про</w:t>
      </w:r>
      <w:proofErr w:type="gramEnd"/>
      <w:r w:rsidRPr="00FA5DCA">
        <w:rPr>
          <w:sz w:val="28"/>
          <w:szCs w:val="28"/>
        </w:rPr>
        <w:t xml:space="preserve"> </w:t>
      </w:r>
      <w:proofErr w:type="gramStart"/>
      <w:r w:rsidRPr="00FA5DCA">
        <w:rPr>
          <w:sz w:val="28"/>
          <w:szCs w:val="28"/>
        </w:rPr>
        <w:t>проведению</w:t>
      </w:r>
      <w:proofErr w:type="gramEnd"/>
      <w:r w:rsidRPr="00FA5DCA">
        <w:rPr>
          <w:sz w:val="28"/>
          <w:szCs w:val="28"/>
        </w:rPr>
        <w:t xml:space="preserve"> открытого конкурса по отбору специализированной службы по вопросам похоронного дела на территории </w:t>
      </w:r>
      <w:r w:rsidR="00930412" w:rsidRPr="00FA5DCA">
        <w:rPr>
          <w:sz w:val="28"/>
          <w:szCs w:val="28"/>
        </w:rPr>
        <w:t xml:space="preserve">Шурыгинского </w:t>
      </w:r>
      <w:r w:rsidRPr="00FA5DCA">
        <w:rPr>
          <w:sz w:val="28"/>
          <w:szCs w:val="28"/>
        </w:rPr>
        <w:t xml:space="preserve"> сельсовета Черепановского района Новосибирской области, в количестве не менее 5 человек.</w:t>
      </w:r>
    </w:p>
    <w:p w:rsidR="00353678" w:rsidRPr="00FA5DCA" w:rsidRDefault="00353678" w:rsidP="00336CB4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Состав конкурсной комиссии утверждается настоящим Постановлением.</w:t>
      </w:r>
    </w:p>
    <w:p w:rsidR="00353678" w:rsidRPr="00FA5DCA" w:rsidRDefault="00353678" w:rsidP="00336CB4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Работу Конкурсной комиссии возглавляет ее председатель, а в его отсутствие заместитель пре</w:t>
      </w:r>
      <w:r w:rsidR="00A70AC5" w:rsidRPr="00FA5DCA">
        <w:rPr>
          <w:sz w:val="28"/>
          <w:szCs w:val="28"/>
        </w:rPr>
        <w:t>дседателя.</w:t>
      </w:r>
    </w:p>
    <w:p w:rsidR="00A70AC5" w:rsidRPr="00FA5DCA" w:rsidRDefault="00A70AC5" w:rsidP="00336CB4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Конкурсная комиссия:</w:t>
      </w:r>
    </w:p>
    <w:p w:rsidR="00A70AC5" w:rsidRPr="00FA5DCA" w:rsidRDefault="00A70AC5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- принимает, рассматривает и оценивает представленные заявителем на участие в Конкурсе конкурсные заявки с приложенными к ним документами;</w:t>
      </w:r>
    </w:p>
    <w:p w:rsidR="00A70AC5" w:rsidRPr="00FA5DCA" w:rsidRDefault="00A70AC5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- принимает решение по итогам Конкурса и объявляет его результаты.</w:t>
      </w:r>
    </w:p>
    <w:p w:rsidR="00A70AC5" w:rsidRPr="00FA5DCA" w:rsidRDefault="00A70AC5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2.5. Решение Конкурсной комиссией принимается большинством голосов от общего числа ее членов, принявших участие в заседании. При равенстве голосов, право решающего голоса имеет председатель Конкурсной комиссии. При голосовании каждый член Конкурсной комиссии имеет один голос. Конкурсная комиссия правомочна решать вопросы</w:t>
      </w:r>
      <w:r w:rsidR="00716742" w:rsidRPr="00FA5DCA">
        <w:rPr>
          <w:sz w:val="28"/>
          <w:szCs w:val="28"/>
        </w:rPr>
        <w:t>,</w:t>
      </w:r>
      <w:r w:rsidRPr="00FA5DCA">
        <w:rPr>
          <w:sz w:val="28"/>
          <w:szCs w:val="28"/>
        </w:rPr>
        <w:t xml:space="preserve"> отнесенные к ее компетенции, если на заседании присутствуют менее 2/3 от ее состава.</w:t>
      </w:r>
    </w:p>
    <w:p w:rsidR="00716742" w:rsidRPr="00FA5DCA" w:rsidRDefault="00716742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2.6. Решение Конкурсной комиссии оформляется протоколом, который подписывается всеми присутствующими членами Конкурсной комиссии. Председатель комиссии, и члены комиссии могут иметь особое мнение, которое оформляется письменно и прикладывается к протоколу.</w:t>
      </w:r>
    </w:p>
    <w:p w:rsidR="00716742" w:rsidRPr="00FA5DCA" w:rsidRDefault="00716742" w:rsidP="00336CB4">
      <w:pPr>
        <w:pStyle w:val="a7"/>
        <w:ind w:left="0" w:firstLine="709"/>
        <w:rPr>
          <w:sz w:val="28"/>
          <w:szCs w:val="28"/>
        </w:rPr>
      </w:pPr>
    </w:p>
    <w:p w:rsidR="00716742" w:rsidRPr="00FA5DCA" w:rsidRDefault="00716742" w:rsidP="00336CB4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FA5DCA">
        <w:rPr>
          <w:b/>
          <w:sz w:val="28"/>
          <w:szCs w:val="28"/>
        </w:rPr>
        <w:t>ОРГАНИЗАЦИЯ КОНКУРСА</w:t>
      </w:r>
    </w:p>
    <w:p w:rsidR="00716742" w:rsidRPr="00FA5DCA" w:rsidRDefault="003578A7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Извещение о проведении Конкурса публикуется в официальной газете администрации </w:t>
      </w:r>
      <w:r w:rsidR="00930412" w:rsidRPr="00FA5DCA">
        <w:rPr>
          <w:sz w:val="28"/>
          <w:szCs w:val="28"/>
        </w:rPr>
        <w:t>Шурыгинского</w:t>
      </w:r>
      <w:r w:rsidRPr="00FA5DCA">
        <w:rPr>
          <w:sz w:val="28"/>
          <w:szCs w:val="28"/>
        </w:rPr>
        <w:t xml:space="preserve"> сельсовета Черепановского района Новосибирской области и размещается на официальном сайте администрации не позднее, чем за 30 дней до дня вскрытия конвертов с заявками на участие в Конкурсе.</w:t>
      </w:r>
    </w:p>
    <w:p w:rsidR="003578A7" w:rsidRPr="00FA5DCA" w:rsidRDefault="003578A7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Извещение о проведении Конкурса должно содержать следующую информацию:</w:t>
      </w:r>
    </w:p>
    <w:p w:rsidR="003578A7" w:rsidRPr="00FA5DCA" w:rsidRDefault="003578A7" w:rsidP="00336CB4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lastRenderedPageBreak/>
        <w:t>Наименование, место нахождения, почтовый адрес и адрес электронной почты, номер контактного телефона Заказчика Конкурса;</w:t>
      </w:r>
    </w:p>
    <w:p w:rsidR="003578A7" w:rsidRPr="00FA5DCA" w:rsidRDefault="003578A7" w:rsidP="00336CB4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Предмет Конкурса;</w:t>
      </w:r>
    </w:p>
    <w:p w:rsidR="003578A7" w:rsidRPr="00FA5DCA" w:rsidRDefault="003578A7" w:rsidP="00336CB4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3578A7" w:rsidRPr="00FA5DCA" w:rsidRDefault="003578A7" w:rsidP="00336CB4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Порядок, сроки и место приема заявок на участие в Конкурсе;</w:t>
      </w:r>
    </w:p>
    <w:p w:rsidR="003578A7" w:rsidRPr="00FA5DCA" w:rsidRDefault="003578A7" w:rsidP="00336CB4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Сроки проведения Конкурса:</w:t>
      </w:r>
    </w:p>
    <w:p w:rsidR="003578A7" w:rsidRPr="00FA5DCA" w:rsidRDefault="003578A7" w:rsidP="00336CB4">
      <w:pPr>
        <w:pStyle w:val="a7"/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- место, время и дата вскрытия конвертов с заявками на участие в Конкурсе;</w:t>
      </w:r>
    </w:p>
    <w:p w:rsidR="003578A7" w:rsidRPr="00FA5DCA" w:rsidRDefault="003578A7" w:rsidP="00336CB4">
      <w:pPr>
        <w:pStyle w:val="a7"/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- место, время и дата оценки и сопоставления заявок на участие в Конкурсе;</w:t>
      </w:r>
    </w:p>
    <w:p w:rsidR="003578A7" w:rsidRPr="00FA5DCA" w:rsidRDefault="003578A7" w:rsidP="00336CB4">
      <w:pPr>
        <w:pStyle w:val="a7"/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- срок и порядок </w:t>
      </w:r>
      <w:r w:rsidR="00BB2987" w:rsidRPr="00FA5DCA">
        <w:rPr>
          <w:sz w:val="28"/>
          <w:szCs w:val="28"/>
        </w:rPr>
        <w:t>объявления результатов Конкурса;</w:t>
      </w:r>
    </w:p>
    <w:p w:rsidR="00BB2987" w:rsidRPr="00FA5DCA" w:rsidRDefault="00BB2987" w:rsidP="00336CB4">
      <w:pPr>
        <w:pStyle w:val="a7"/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3.3. Со дня опубликования извещения в официальном печатном издании и размещения на официальном сайте администрации </w:t>
      </w:r>
      <w:r w:rsidR="00930412" w:rsidRPr="00FA5DCA">
        <w:rPr>
          <w:sz w:val="28"/>
          <w:szCs w:val="28"/>
        </w:rPr>
        <w:t xml:space="preserve">Шурыгинского </w:t>
      </w:r>
      <w:r w:rsidRPr="00FA5DCA">
        <w:rPr>
          <w:sz w:val="28"/>
          <w:szCs w:val="28"/>
        </w:rPr>
        <w:t xml:space="preserve"> сельсовета Черепановского района Новосибирской области конкурсной документации, Заказчик Конкурса на </w:t>
      </w:r>
      <w:r w:rsidR="00934A12" w:rsidRPr="00FA5DCA">
        <w:rPr>
          <w:sz w:val="28"/>
          <w:szCs w:val="28"/>
        </w:rPr>
        <w:t>ос</w:t>
      </w:r>
      <w:r w:rsidRPr="00FA5DCA">
        <w:rPr>
          <w:sz w:val="28"/>
          <w:szCs w:val="28"/>
        </w:rPr>
        <w:t>новании заявления любого заинтересованного лица, поданного в письменной форме</w:t>
      </w:r>
      <w:r w:rsidR="00934A12" w:rsidRPr="00FA5DCA">
        <w:rPr>
          <w:sz w:val="28"/>
          <w:szCs w:val="28"/>
        </w:rPr>
        <w:t>, в течение двух рабочих дней представляет такому лицу конкурсную документацию. Конкурсная документация предоставляется бесплатн</w:t>
      </w:r>
      <w:r w:rsidR="00930412" w:rsidRPr="00FA5DCA">
        <w:rPr>
          <w:sz w:val="28"/>
          <w:szCs w:val="28"/>
        </w:rPr>
        <w:t>о по адресу: Новосибирская область, Черепановский район, с. Шурыгино, ул. Советская, 17</w:t>
      </w:r>
      <w:r w:rsidR="00934A12" w:rsidRPr="00FA5DCA">
        <w:rPr>
          <w:sz w:val="28"/>
          <w:szCs w:val="28"/>
        </w:rPr>
        <w:t xml:space="preserve">, в рабочие дни: понедельник – пятница с </w:t>
      </w:r>
      <w:r w:rsidR="00930412" w:rsidRPr="00FA5DCA">
        <w:rPr>
          <w:sz w:val="28"/>
          <w:szCs w:val="28"/>
        </w:rPr>
        <w:t>8:3</w:t>
      </w:r>
      <w:r w:rsidR="00934A12" w:rsidRPr="00FA5DCA">
        <w:rPr>
          <w:sz w:val="28"/>
          <w:szCs w:val="28"/>
        </w:rPr>
        <w:t>0 до 1</w:t>
      </w:r>
      <w:r w:rsidR="00930412" w:rsidRPr="00FA5DCA">
        <w:rPr>
          <w:sz w:val="28"/>
          <w:szCs w:val="28"/>
        </w:rPr>
        <w:t>6:3</w:t>
      </w:r>
      <w:r w:rsidR="00934A12" w:rsidRPr="00FA5DCA">
        <w:rPr>
          <w:sz w:val="28"/>
          <w:szCs w:val="28"/>
        </w:rPr>
        <w:t>0, перерыв с 13:00 до 14:00. Способ получения конкурсной документации (почтой, электронной почтой или непосредственно вручением участнику по месту нахождения заказчика Конкурса) указывается в заявлении.</w:t>
      </w:r>
    </w:p>
    <w:p w:rsidR="00136AA2" w:rsidRPr="00FA5DCA" w:rsidRDefault="00136AA2" w:rsidP="00336CB4">
      <w:pPr>
        <w:pStyle w:val="a7"/>
        <w:ind w:left="0" w:firstLine="709"/>
        <w:jc w:val="both"/>
        <w:rPr>
          <w:sz w:val="28"/>
          <w:szCs w:val="28"/>
        </w:rPr>
      </w:pPr>
    </w:p>
    <w:p w:rsidR="00136AA2" w:rsidRPr="00FA5DCA" w:rsidRDefault="00136AA2" w:rsidP="00336CB4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FA5DCA">
        <w:rPr>
          <w:b/>
          <w:sz w:val="28"/>
          <w:szCs w:val="28"/>
        </w:rPr>
        <w:t>ЗАЯВКА НА УЧАСТИЕ В КОНКУРСЕ</w:t>
      </w:r>
    </w:p>
    <w:p w:rsidR="00136AA2" w:rsidRPr="00FA5DCA" w:rsidRDefault="00136AA2" w:rsidP="00336CB4">
      <w:pPr>
        <w:ind w:firstLine="709"/>
        <w:contextualSpacing/>
        <w:rPr>
          <w:b/>
          <w:sz w:val="28"/>
          <w:szCs w:val="28"/>
        </w:rPr>
      </w:pPr>
    </w:p>
    <w:p w:rsidR="00934A12" w:rsidRPr="00FA5DCA" w:rsidRDefault="00136AA2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Заявитель на участие в Конкурсе несет все расходы, связанные с подготовкой и подачей своей конкурсной заявки. Конкурсная комиссия и Заказчик Конкурса не имеют обязательств по этим расходам, независимо от изменений в процессе проведения и результатов Конкурса.</w:t>
      </w:r>
    </w:p>
    <w:p w:rsidR="00136AA2" w:rsidRPr="00FA5DCA" w:rsidRDefault="00136AA2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Для Участия в Конкурсе заявители представляют следующие документы:</w:t>
      </w:r>
    </w:p>
    <w:p w:rsidR="00136AA2" w:rsidRPr="00FA5DCA" w:rsidRDefault="00136AA2" w:rsidP="00336CB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Заявки на участие в Конкурсе (Приложение № 2);</w:t>
      </w:r>
    </w:p>
    <w:p w:rsidR="00136AA2" w:rsidRPr="00FA5DCA" w:rsidRDefault="00136AA2" w:rsidP="00336CB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Предложение о функциональных характеристиках (потребительских свойствах)</w:t>
      </w:r>
      <w:r w:rsidR="00D86047" w:rsidRPr="00FA5DCA">
        <w:rPr>
          <w:sz w:val="28"/>
          <w:szCs w:val="28"/>
        </w:rPr>
        <w:t xml:space="preserve"> и качественных характеристиках работ и иные предложения об условиях исполнения (Приложение № 3);</w:t>
      </w:r>
    </w:p>
    <w:p w:rsidR="00D86047" w:rsidRPr="00FA5DCA" w:rsidRDefault="00D86047" w:rsidP="00336CB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Выписка из Единого государственного реестра юридических лиц, выписка из единого государственного реестра индивидуальных предпринимателей, полученных не позднее, чем за 6 месяцев до даты подачи заявления о проведении открытого конкурса;</w:t>
      </w:r>
    </w:p>
    <w:p w:rsidR="00D86047" w:rsidRPr="00FA5DCA" w:rsidRDefault="00D86047" w:rsidP="00336CB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Документ, подтверждающий полномочия лица, на осуществление действий от имени заявителя;</w:t>
      </w:r>
    </w:p>
    <w:p w:rsidR="00D86047" w:rsidRPr="00FA5DCA" w:rsidRDefault="00D86047" w:rsidP="00336CB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Копии учредительных документов заявителя (для юридических лиц);</w:t>
      </w:r>
    </w:p>
    <w:p w:rsidR="00D86047" w:rsidRPr="00FA5DCA" w:rsidRDefault="00D86047" w:rsidP="00336CB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Справка налогового органа об отсутствии у заявителя задолженности по начисленным налогам, сборам и иным обязательным </w:t>
      </w:r>
      <w:r w:rsidR="00F72F83" w:rsidRPr="00FA5DCA">
        <w:rPr>
          <w:sz w:val="28"/>
          <w:szCs w:val="28"/>
        </w:rPr>
        <w:t>платежам в бюджеты любого уровня или государственные внебюджетные фонды за прошедший календарный год и по состоянию на последнюю отчетную дату;</w:t>
      </w:r>
    </w:p>
    <w:p w:rsidR="00F72F83" w:rsidRPr="00FA5DCA" w:rsidRDefault="00F72F83" w:rsidP="00336CB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lastRenderedPageBreak/>
        <w:t>Документ, содержащий сведения о кадастровых ресурсах (Приложение № 4).</w:t>
      </w:r>
    </w:p>
    <w:p w:rsidR="00F72F83" w:rsidRPr="00FA5DCA" w:rsidRDefault="00F72F83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Все листы заявки на участие в Конкурсе должны быть прошиты и пронумерованы. Заявка на участие в Конкурсе должна содержать опись входящих в их состав документов (Приложение № 5), быть </w:t>
      </w:r>
      <w:proofErr w:type="gramStart"/>
      <w:r w:rsidRPr="00FA5DCA">
        <w:rPr>
          <w:sz w:val="28"/>
          <w:szCs w:val="28"/>
        </w:rPr>
        <w:t>скреплены</w:t>
      </w:r>
      <w:proofErr w:type="gramEnd"/>
      <w:r w:rsidRPr="00FA5DCA">
        <w:rPr>
          <w:sz w:val="28"/>
          <w:szCs w:val="28"/>
        </w:rPr>
        <w:t xml:space="preserve"> печатью заявителя и подписана заявителем или уполномоченным лицом заявителя. В случае отсутствия печати об этом делается отметка.</w:t>
      </w:r>
    </w:p>
    <w:p w:rsidR="00F72F83" w:rsidRPr="00FA5DCA" w:rsidRDefault="00F72F83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Соблюдение заявителем указанных требований означает, что все документы и сведения, входящие в состав заявки на участие в Конкурсе, поданы от имени заявителя,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F72F83" w:rsidRPr="00FA5DCA" w:rsidRDefault="00F72F83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Каждый заявитель может подать только одну заявку на участие в Конкурсе. В случае</w:t>
      </w:r>
      <w:proofErr w:type="gramStart"/>
      <w:r w:rsidRPr="00FA5DCA">
        <w:rPr>
          <w:sz w:val="28"/>
          <w:szCs w:val="28"/>
        </w:rPr>
        <w:t>,</w:t>
      </w:r>
      <w:proofErr w:type="gramEnd"/>
      <w:r w:rsidRPr="00FA5DCA">
        <w:rPr>
          <w:sz w:val="28"/>
          <w:szCs w:val="28"/>
        </w:rPr>
        <w:t xml:space="preserve"> если заявитель подает более одной заявки, все конкурсные заявки с его участием отклоняются, независимо от характера проведения и результатов Конкурса.</w:t>
      </w:r>
    </w:p>
    <w:p w:rsidR="00F72F83" w:rsidRPr="00FA5DCA" w:rsidRDefault="00F72F83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 xml:space="preserve">Заявка на участие в Конкурсе и прилагаемые к ней документы должны быть вложены в конверт, который в запечатанном виде подается секретарю Конкурсной комиссии непосредственно заявителем или его представителем, уполномоченным на совершение данного действия, в срок, указанный в извещении. На конверте указывается наименование открытого конкурса, на участие </w:t>
      </w:r>
      <w:r w:rsidR="00E74002" w:rsidRPr="00FA5DCA">
        <w:rPr>
          <w:sz w:val="28"/>
          <w:szCs w:val="28"/>
        </w:rPr>
        <w:t>в котором подается да</w:t>
      </w:r>
      <w:r w:rsidR="00930412" w:rsidRPr="00FA5DCA">
        <w:rPr>
          <w:sz w:val="28"/>
          <w:szCs w:val="28"/>
        </w:rPr>
        <w:t xml:space="preserve">нная заявка. Заявитель вправе </w:t>
      </w:r>
      <w:r w:rsidR="00E74002" w:rsidRPr="00FA5DCA">
        <w:rPr>
          <w:sz w:val="28"/>
          <w:szCs w:val="28"/>
        </w:rPr>
        <w:t xml:space="preserve"> указывать на таком конверте свое фирменное наименование, почтовый адрес (для юридического лица) или фамилию, имя, отчество, сведения о месте регистрации (для индивидуального предпринимателя).</w:t>
      </w:r>
    </w:p>
    <w:p w:rsidR="00E74002" w:rsidRPr="00FA5DCA" w:rsidRDefault="00E74002" w:rsidP="00336CB4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При вручении конверта с Заявкой секретарь Конкурсной комиссии:</w:t>
      </w:r>
    </w:p>
    <w:p w:rsidR="00E74002" w:rsidRPr="00FA5DCA" w:rsidRDefault="00E74002" w:rsidP="00336CB4">
      <w:pPr>
        <w:pStyle w:val="a7"/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– ставит на конверте дату и время его получения;</w:t>
      </w:r>
    </w:p>
    <w:p w:rsidR="00E74002" w:rsidRPr="00FA5DCA" w:rsidRDefault="00E74002" w:rsidP="00336CB4">
      <w:pPr>
        <w:pStyle w:val="a7"/>
        <w:ind w:left="0"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- регистрирует полученный конверт с Заявкой в журнале регистрации заявок с указанием даты, времени его получения и регистрационного номера заявления. По требованию заявителя (участника Конкурса), подавшего конверт с заявками на участие в Конкурсе, заказчик Конкурса выдает расписку в получении конверта с заявками на участие в Конкурсе с указанием даты, времени его получения.</w:t>
      </w:r>
    </w:p>
    <w:p w:rsidR="00E74002" w:rsidRPr="00FA5DCA" w:rsidRDefault="00E74002" w:rsidP="00336CB4">
      <w:pPr>
        <w:pStyle w:val="a7"/>
        <w:ind w:left="0" w:firstLine="709"/>
        <w:jc w:val="both"/>
        <w:rPr>
          <w:sz w:val="28"/>
          <w:szCs w:val="28"/>
        </w:rPr>
      </w:pPr>
    </w:p>
    <w:p w:rsidR="00E74002" w:rsidRPr="00FA5DCA" w:rsidRDefault="00E74002" w:rsidP="00336CB4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FA5DCA">
        <w:rPr>
          <w:b/>
          <w:sz w:val="28"/>
          <w:szCs w:val="28"/>
        </w:rPr>
        <w:t>СРОК ПОДАЧИ ЗАЯВОК НА УЧАСТИЕ В КОНКУРСЕ</w:t>
      </w:r>
    </w:p>
    <w:p w:rsidR="00E74002" w:rsidRPr="00FA5DCA" w:rsidRDefault="00E74002" w:rsidP="00336CB4">
      <w:pPr>
        <w:pStyle w:val="a7"/>
        <w:ind w:left="0" w:firstLine="709"/>
        <w:rPr>
          <w:b/>
          <w:sz w:val="28"/>
          <w:szCs w:val="28"/>
        </w:rPr>
      </w:pPr>
    </w:p>
    <w:p w:rsidR="00E74002" w:rsidRPr="00FA5DCA" w:rsidRDefault="00E74002" w:rsidP="00336CB4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 xml:space="preserve">Порядок, срок и место приема заявок на участие в Конкурсе </w:t>
      </w:r>
      <w:proofErr w:type="gramStart"/>
      <w:r w:rsidRPr="00FA5DCA">
        <w:rPr>
          <w:sz w:val="28"/>
          <w:szCs w:val="28"/>
        </w:rPr>
        <w:t>указаны</w:t>
      </w:r>
      <w:proofErr w:type="gramEnd"/>
      <w:r w:rsidRPr="00FA5DCA">
        <w:rPr>
          <w:sz w:val="28"/>
          <w:szCs w:val="28"/>
        </w:rPr>
        <w:t xml:space="preserve"> в извещении о проведении Конкурса.</w:t>
      </w:r>
    </w:p>
    <w:p w:rsidR="00E74002" w:rsidRPr="00FA5DCA" w:rsidRDefault="00E74002" w:rsidP="00336CB4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Все конкурсные заявки, полученные после окончания срока подачи заявок на участие в Конкурсе, признаются не поступившими в срок. Эти заявки не вскрываются и в тот же день возвращаются претендентам.</w:t>
      </w:r>
    </w:p>
    <w:p w:rsidR="00E74002" w:rsidRPr="00FA5DCA" w:rsidRDefault="00E74002" w:rsidP="00336CB4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Заявитель может изменить или отозвать свою конкурсную заявку после ее подачи до истечения установленного срока представления конкурсных заявок. Такое изменение или уведомление об отзыве действ</w:t>
      </w:r>
      <w:r w:rsidR="00B57808" w:rsidRPr="00FA5DCA">
        <w:rPr>
          <w:sz w:val="28"/>
          <w:szCs w:val="28"/>
        </w:rPr>
        <w:t>и</w:t>
      </w:r>
      <w:r w:rsidRPr="00FA5DCA">
        <w:rPr>
          <w:sz w:val="28"/>
          <w:szCs w:val="28"/>
        </w:rPr>
        <w:t>тельно, если оно поступило Заказчику Конкурса до истечения окончательного срока подачи заявок на участие в Конкурсе и оформлено в соответствии с требованиями, предъявляемыми к заявкам на участие в Конкурсе. Изменение заявки составляется в пи</w:t>
      </w:r>
      <w:r w:rsidR="00B57808" w:rsidRPr="00FA5DCA">
        <w:rPr>
          <w:sz w:val="28"/>
          <w:szCs w:val="28"/>
        </w:rPr>
        <w:t>сьменном виде.</w:t>
      </w: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</w:p>
    <w:p w:rsidR="00B57808" w:rsidRPr="00FA5DCA" w:rsidRDefault="00B57808" w:rsidP="00336CB4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FA5DCA">
        <w:rPr>
          <w:b/>
          <w:sz w:val="28"/>
          <w:szCs w:val="28"/>
        </w:rPr>
        <w:t>ТРЕБОВАНИЯ К ЗАЯВИТЕЛЯМ</w:t>
      </w:r>
    </w:p>
    <w:p w:rsidR="00B57808" w:rsidRPr="00FA5DCA" w:rsidRDefault="00B57808" w:rsidP="00336CB4">
      <w:pPr>
        <w:pStyle w:val="a7"/>
        <w:ind w:left="0" w:firstLine="709"/>
        <w:rPr>
          <w:b/>
          <w:sz w:val="28"/>
          <w:szCs w:val="28"/>
        </w:rPr>
      </w:pPr>
    </w:p>
    <w:p w:rsidR="00A70AC5" w:rsidRPr="00FA5DCA" w:rsidRDefault="00B5780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6.1.В отношении заявителей на участие в Конкурсе устанавливаются следующие требования:</w:t>
      </w: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1) соответствие заявителей требованиям, установленным в соответствии с законодательством Российской Федерации, осуществляющим оказание услуг по предмету Контракта;</w:t>
      </w: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2) не находящиеся в отношении ликвидации и не имеющие решения Арбитражного суда о признании организации банкротом и об открытии конкурсного производства;</w:t>
      </w: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3)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4)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дату.</w:t>
      </w: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Указанные требования предъявляются ко всем заявителям на участие в Конкурсе.</w:t>
      </w: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</w:p>
    <w:p w:rsidR="00B57808" w:rsidRPr="00FA5DCA" w:rsidRDefault="00B57808" w:rsidP="00336CB4">
      <w:pPr>
        <w:pStyle w:val="a7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FA5DCA">
        <w:rPr>
          <w:b/>
          <w:sz w:val="28"/>
          <w:szCs w:val="28"/>
        </w:rPr>
        <w:t>ВСКРЫТИЕ КОНВЕРТОВ С ЗАЯВКАМИ</w:t>
      </w:r>
    </w:p>
    <w:p w:rsidR="00B57808" w:rsidRPr="00FA5DCA" w:rsidRDefault="00B57808" w:rsidP="00336CB4">
      <w:pPr>
        <w:pStyle w:val="a7"/>
        <w:ind w:left="0" w:firstLine="709"/>
        <w:rPr>
          <w:b/>
          <w:sz w:val="28"/>
          <w:szCs w:val="28"/>
        </w:rPr>
      </w:pP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7.1.Конверты с Заявками вскрываются Конкурсной комиссией в день проведения Конкурса, во время и в месте, указанном в извещении о проведении Конкурса.</w:t>
      </w:r>
    </w:p>
    <w:p w:rsidR="00B57808" w:rsidRPr="00FA5DCA" w:rsidRDefault="00B5780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 xml:space="preserve">7.2. Заявители на участие в Конкурсе вправе присутствовать на заседании Конкурсной комиссии при вскрытии конвертов с Заявками. Представители участников </w:t>
      </w:r>
      <w:r w:rsidR="00C02D5D" w:rsidRPr="00FA5DCA">
        <w:rPr>
          <w:sz w:val="28"/>
          <w:szCs w:val="28"/>
        </w:rPr>
        <w:t>должны зарегистрироваться, представив доверенность (при необходимости) и паспорт, подтвердив тем самым свое присутствие.</w:t>
      </w:r>
    </w:p>
    <w:p w:rsidR="00C02D5D" w:rsidRPr="00FA5DCA" w:rsidRDefault="00C02D5D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7.3. Заказчик Конкурса может осуществлять аудиозапись процедуры вскрытия конвертов с заявками на участие в Конкурсе.</w:t>
      </w:r>
    </w:p>
    <w:p w:rsidR="00C02D5D" w:rsidRPr="00FA5DCA" w:rsidRDefault="00C02D5D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7.4.В день вскрытия ко</w:t>
      </w:r>
      <w:r w:rsidR="006366BA" w:rsidRPr="00FA5DCA">
        <w:rPr>
          <w:sz w:val="28"/>
          <w:szCs w:val="28"/>
        </w:rPr>
        <w:t xml:space="preserve">нвертов с заявками </w:t>
      </w:r>
      <w:r w:rsidR="00B43588" w:rsidRPr="00FA5DCA">
        <w:rPr>
          <w:sz w:val="28"/>
          <w:szCs w:val="28"/>
        </w:rPr>
        <w:t>Конкурсная комиссия обязана объявить присутствующим участникам о возможности отозвать поданные заявки. Указанное объявление должно быть сделано до вскрытия первого конверта с заявкой.</w:t>
      </w:r>
    </w:p>
    <w:p w:rsidR="00B43588" w:rsidRPr="00FA5DCA" w:rsidRDefault="00B43588" w:rsidP="00336CB4">
      <w:pPr>
        <w:pStyle w:val="a7"/>
        <w:ind w:left="0" w:firstLine="709"/>
        <w:rPr>
          <w:sz w:val="28"/>
          <w:szCs w:val="28"/>
        </w:rPr>
      </w:pPr>
      <w:r w:rsidRPr="00FA5DCA">
        <w:rPr>
          <w:sz w:val="28"/>
          <w:szCs w:val="28"/>
        </w:rPr>
        <w:t>7.5.При вскрытии конвертов с Конкурсными заявками объявляются следующие сведения:</w:t>
      </w:r>
    </w:p>
    <w:p w:rsidR="00B43588" w:rsidRPr="00FA5DCA" w:rsidRDefault="00B43588" w:rsidP="00336CB4">
      <w:pPr>
        <w:pStyle w:val="40"/>
        <w:numPr>
          <w:ilvl w:val="0"/>
          <w:numId w:val="9"/>
        </w:numPr>
        <w:shd w:val="clear" w:color="auto" w:fill="auto"/>
        <w:tabs>
          <w:tab w:val="left" w:pos="515"/>
        </w:tabs>
        <w:spacing w:line="240" w:lineRule="auto"/>
        <w:ind w:firstLine="709"/>
        <w:contextualSpacing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 xml:space="preserve"> </w:t>
      </w:r>
      <w:r w:rsidRPr="00FA5DCA">
        <w:rPr>
          <w:color w:val="000000"/>
          <w:sz w:val="28"/>
          <w:szCs w:val="28"/>
          <w:lang w:eastAsia="ru-RU" w:bidi="ru-RU"/>
        </w:rPr>
        <w:t>наименование (для юридического лица), фамилия, имя, отчество (для индивидуального предпринимателя) и почтовый адрес каждого участника;</w:t>
      </w:r>
    </w:p>
    <w:p w:rsidR="00B43588" w:rsidRPr="00FA5DCA" w:rsidRDefault="00B43588" w:rsidP="00336CB4">
      <w:pPr>
        <w:pStyle w:val="40"/>
        <w:numPr>
          <w:ilvl w:val="0"/>
          <w:numId w:val="9"/>
        </w:numPr>
        <w:shd w:val="clear" w:color="auto" w:fill="auto"/>
        <w:tabs>
          <w:tab w:val="left" w:pos="391"/>
        </w:tabs>
        <w:spacing w:line="240" w:lineRule="auto"/>
        <w:ind w:firstLine="709"/>
        <w:contextualSpacing/>
        <w:rPr>
          <w:sz w:val="28"/>
          <w:szCs w:val="28"/>
        </w:rPr>
      </w:pPr>
      <w:r w:rsidRPr="00FA5DCA">
        <w:rPr>
          <w:color w:val="000000"/>
          <w:sz w:val="28"/>
          <w:szCs w:val="28"/>
          <w:lang w:eastAsia="ru-RU" w:bidi="ru-RU"/>
        </w:rPr>
        <w:t>наличие сведений и документов, предусмотренных Конкурсной документацией;</w:t>
      </w:r>
    </w:p>
    <w:p w:rsidR="00B43588" w:rsidRPr="00FA5DCA" w:rsidRDefault="00B43588" w:rsidP="00336CB4">
      <w:pPr>
        <w:pStyle w:val="40"/>
        <w:numPr>
          <w:ilvl w:val="0"/>
          <w:numId w:val="9"/>
        </w:numPr>
        <w:shd w:val="clear" w:color="auto" w:fill="auto"/>
        <w:tabs>
          <w:tab w:val="left" w:pos="396"/>
        </w:tabs>
        <w:spacing w:line="240" w:lineRule="auto"/>
        <w:ind w:firstLine="709"/>
        <w:contextualSpacing/>
        <w:rPr>
          <w:sz w:val="28"/>
          <w:szCs w:val="28"/>
        </w:rPr>
      </w:pPr>
      <w:r w:rsidRPr="00FA5DCA">
        <w:rPr>
          <w:color w:val="000000"/>
          <w:sz w:val="28"/>
          <w:szCs w:val="28"/>
          <w:lang w:eastAsia="ru-RU" w:bidi="ru-RU"/>
        </w:rPr>
        <w:t>условия исполнения обязанностей специализированной организации, указанные в заявках и являющиеся критериями оценки заявок на участие в Конкурсе.</w:t>
      </w:r>
    </w:p>
    <w:p w:rsidR="00B43588" w:rsidRPr="00FA5DCA" w:rsidRDefault="00836FEE" w:rsidP="00336CB4">
      <w:pPr>
        <w:pStyle w:val="40"/>
        <w:shd w:val="clear" w:color="auto" w:fill="auto"/>
        <w:tabs>
          <w:tab w:val="left" w:pos="554"/>
        </w:tabs>
        <w:spacing w:line="240" w:lineRule="auto"/>
        <w:ind w:firstLine="709"/>
        <w:contextualSpacing/>
        <w:rPr>
          <w:sz w:val="28"/>
          <w:szCs w:val="28"/>
        </w:rPr>
      </w:pPr>
      <w:r w:rsidRPr="00FA5DCA">
        <w:rPr>
          <w:color w:val="000000"/>
          <w:sz w:val="28"/>
          <w:szCs w:val="28"/>
          <w:lang w:eastAsia="ru-RU" w:bidi="ru-RU"/>
        </w:rPr>
        <w:lastRenderedPageBreak/>
        <w:t>7.6.</w:t>
      </w:r>
      <w:r w:rsidR="00B43588" w:rsidRPr="00FA5DCA">
        <w:rPr>
          <w:color w:val="000000"/>
          <w:sz w:val="28"/>
          <w:szCs w:val="28"/>
          <w:lang w:eastAsia="ru-RU" w:bidi="ru-RU"/>
        </w:rPr>
        <w:t>В случае установления факта подачи одним участником Конкурса двух и более</w:t>
      </w:r>
    </w:p>
    <w:p w:rsidR="00B43588" w:rsidRPr="00FA5DCA" w:rsidRDefault="00B43588" w:rsidP="00336CB4">
      <w:pPr>
        <w:pStyle w:val="40"/>
        <w:shd w:val="clear" w:color="auto" w:fill="auto"/>
        <w:tabs>
          <w:tab w:val="left" w:pos="4925"/>
          <w:tab w:val="left" w:pos="7459"/>
          <w:tab w:val="left" w:pos="8717"/>
        </w:tabs>
        <w:spacing w:line="240" w:lineRule="auto"/>
        <w:ind w:firstLine="709"/>
        <w:contextualSpacing/>
        <w:rPr>
          <w:sz w:val="28"/>
          <w:szCs w:val="28"/>
        </w:rPr>
      </w:pPr>
      <w:r w:rsidRPr="00FA5DCA">
        <w:rPr>
          <w:color w:val="000000"/>
          <w:sz w:val="28"/>
          <w:szCs w:val="28"/>
          <w:lang w:eastAsia="ru-RU" w:bidi="ru-RU"/>
        </w:rPr>
        <w:t>заявок на участие в конкурсе при условии, что поданные ранее заявки таким участником не отозваны, все заявки на участие в конкурсе такого участника Конкурса не рассматриваются</w:t>
      </w:r>
      <w:r w:rsidR="00836FEE" w:rsidRPr="00FA5DCA">
        <w:rPr>
          <w:color w:val="000000"/>
          <w:sz w:val="28"/>
          <w:szCs w:val="28"/>
          <w:lang w:eastAsia="ru-RU" w:bidi="ru-RU"/>
        </w:rPr>
        <w:t xml:space="preserve"> </w:t>
      </w:r>
      <w:r w:rsidRPr="00FA5DCA">
        <w:rPr>
          <w:color w:val="000000"/>
          <w:sz w:val="28"/>
          <w:szCs w:val="28"/>
          <w:lang w:eastAsia="ru-RU" w:bidi="ru-RU"/>
        </w:rPr>
        <w:t>и возвращаются</w:t>
      </w:r>
      <w:r w:rsidR="00836FEE" w:rsidRPr="00FA5DCA">
        <w:rPr>
          <w:color w:val="000000"/>
          <w:sz w:val="28"/>
          <w:szCs w:val="28"/>
          <w:lang w:eastAsia="ru-RU" w:bidi="ru-RU"/>
        </w:rPr>
        <w:t xml:space="preserve"> </w:t>
      </w:r>
      <w:r w:rsidRPr="00FA5DCA">
        <w:rPr>
          <w:color w:val="000000"/>
          <w:sz w:val="28"/>
          <w:szCs w:val="28"/>
          <w:lang w:eastAsia="ru-RU" w:bidi="ru-RU"/>
        </w:rPr>
        <w:t>такому</w:t>
      </w:r>
      <w:r w:rsidR="00836FEE" w:rsidRPr="00FA5DCA">
        <w:rPr>
          <w:color w:val="000000"/>
          <w:sz w:val="28"/>
          <w:szCs w:val="28"/>
          <w:lang w:eastAsia="ru-RU" w:bidi="ru-RU"/>
        </w:rPr>
        <w:t xml:space="preserve"> </w:t>
      </w:r>
      <w:r w:rsidRPr="00FA5DCA">
        <w:rPr>
          <w:color w:val="000000"/>
          <w:sz w:val="28"/>
          <w:szCs w:val="28"/>
          <w:lang w:eastAsia="ru-RU" w:bidi="ru-RU"/>
        </w:rPr>
        <w:t>участнику.</w:t>
      </w:r>
    </w:p>
    <w:p w:rsidR="00B43588" w:rsidRPr="00FA5DCA" w:rsidRDefault="00836FEE" w:rsidP="00336CB4">
      <w:pPr>
        <w:pStyle w:val="40"/>
        <w:shd w:val="clear" w:color="auto" w:fill="auto"/>
        <w:tabs>
          <w:tab w:val="left" w:pos="564"/>
        </w:tabs>
        <w:spacing w:line="240" w:lineRule="auto"/>
        <w:ind w:firstLine="709"/>
        <w:contextualSpacing/>
        <w:rPr>
          <w:sz w:val="28"/>
          <w:szCs w:val="28"/>
        </w:rPr>
      </w:pPr>
      <w:r w:rsidRPr="00FA5DCA">
        <w:rPr>
          <w:color w:val="000000"/>
          <w:sz w:val="28"/>
          <w:szCs w:val="28"/>
          <w:lang w:eastAsia="ru-RU" w:bidi="ru-RU"/>
        </w:rPr>
        <w:t>7.7.</w:t>
      </w:r>
      <w:r w:rsidR="00B43588" w:rsidRPr="00FA5DCA">
        <w:rPr>
          <w:color w:val="000000"/>
          <w:sz w:val="28"/>
          <w:szCs w:val="28"/>
          <w:lang w:eastAsia="ru-RU" w:bidi="ru-RU"/>
        </w:rPr>
        <w:t xml:space="preserve">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Конкурсе. Протокол должен содержать сведения о заявителях, подавших заявки, количество листов, сведения об отзыве, изменении заявок. Указанный протокол размещается на </w:t>
      </w:r>
      <w:proofErr w:type="gramStart"/>
      <w:r w:rsidR="00B43588" w:rsidRPr="00FA5DCA">
        <w:rPr>
          <w:color w:val="000000"/>
          <w:sz w:val="28"/>
          <w:szCs w:val="28"/>
          <w:lang w:eastAsia="ru-RU" w:bidi="ru-RU"/>
        </w:rPr>
        <w:t>официальном</w:t>
      </w:r>
      <w:proofErr w:type="gramEnd"/>
      <w:r w:rsidR="00B43588" w:rsidRPr="00FA5DCA">
        <w:rPr>
          <w:color w:val="000000"/>
          <w:sz w:val="28"/>
          <w:szCs w:val="28"/>
          <w:lang w:eastAsia="ru-RU" w:bidi="ru-RU"/>
        </w:rPr>
        <w:t xml:space="preserve"> </w:t>
      </w:r>
      <w:r w:rsidRPr="00FA5DCA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306FA2" w:rsidRPr="00FA5DCA">
        <w:rPr>
          <w:color w:val="000000"/>
          <w:sz w:val="28"/>
          <w:szCs w:val="28"/>
          <w:lang w:eastAsia="ru-RU" w:bidi="ru-RU"/>
        </w:rPr>
        <w:t xml:space="preserve">Шурыгинского </w:t>
      </w:r>
      <w:r w:rsidRPr="00FA5DCA">
        <w:rPr>
          <w:color w:val="000000"/>
          <w:sz w:val="28"/>
          <w:szCs w:val="28"/>
          <w:lang w:eastAsia="ru-RU" w:bidi="ru-RU"/>
        </w:rPr>
        <w:t xml:space="preserve"> сельсовета Черепановского района Новосибирской области</w:t>
      </w:r>
      <w:r w:rsidR="00B43588" w:rsidRPr="00FA5DCA">
        <w:rPr>
          <w:color w:val="000000"/>
          <w:sz w:val="28"/>
          <w:szCs w:val="28"/>
          <w:lang w:eastAsia="ru-RU" w:bidi="ru-RU"/>
        </w:rPr>
        <w:t>, в течение 2 (двух) рабочих дней с момента вскрытия конвертов.</w:t>
      </w:r>
    </w:p>
    <w:p w:rsidR="00B43588" w:rsidRPr="00FA5DCA" w:rsidRDefault="00B43588" w:rsidP="00336CB4">
      <w:pPr>
        <w:pStyle w:val="a7"/>
        <w:widowControl w:val="0"/>
        <w:numPr>
          <w:ilvl w:val="0"/>
          <w:numId w:val="3"/>
        </w:numPr>
        <w:tabs>
          <w:tab w:val="left" w:pos="1353"/>
        </w:tabs>
        <w:ind w:left="0" w:firstLine="709"/>
        <w:jc w:val="center"/>
        <w:rPr>
          <w:b/>
          <w:sz w:val="28"/>
          <w:szCs w:val="28"/>
        </w:rPr>
      </w:pPr>
      <w:r w:rsidRPr="00FA5DCA">
        <w:rPr>
          <w:b/>
          <w:color w:val="000000"/>
          <w:sz w:val="28"/>
          <w:szCs w:val="28"/>
          <w:lang w:bidi="ru-RU"/>
        </w:rPr>
        <w:t>ПОРЯДОК РАССМОТРЕ</w:t>
      </w:r>
      <w:r w:rsidR="00836FEE" w:rsidRPr="00FA5DCA">
        <w:rPr>
          <w:b/>
          <w:color w:val="000000"/>
          <w:sz w:val="28"/>
          <w:szCs w:val="28"/>
          <w:lang w:bidi="ru-RU"/>
        </w:rPr>
        <w:t>НИЯ</w:t>
      </w:r>
      <w:r w:rsidRPr="00FA5DCA">
        <w:rPr>
          <w:b/>
          <w:color w:val="000000"/>
          <w:sz w:val="28"/>
          <w:szCs w:val="28"/>
          <w:lang w:bidi="ru-RU"/>
        </w:rPr>
        <w:t xml:space="preserve"> ЗАЯВОК НА УЧАСТИЕ В КОНКУРСЕ</w:t>
      </w:r>
    </w:p>
    <w:p w:rsidR="00B43588" w:rsidRPr="00FA5DCA" w:rsidRDefault="00B43588" w:rsidP="00336CB4">
      <w:pPr>
        <w:pStyle w:val="40"/>
        <w:numPr>
          <w:ilvl w:val="1"/>
          <w:numId w:val="3"/>
        </w:numPr>
        <w:shd w:val="clear" w:color="auto" w:fill="auto"/>
        <w:tabs>
          <w:tab w:val="left" w:pos="568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FA5DCA">
        <w:rPr>
          <w:color w:val="000000"/>
          <w:sz w:val="28"/>
          <w:szCs w:val="28"/>
          <w:lang w:eastAsia="ru-RU" w:bidi="ru-RU"/>
        </w:rPr>
        <w:t xml:space="preserve">Конкурсная комиссия в течение 10 (десяти) рабочих дней после вскрытия конвертов рассматривает заявки на участие в Конкурсе на соответствие требованиям, установленным конкурсной документацией, и соответствие </w:t>
      </w:r>
      <w:r w:rsidRPr="00FA5DCA">
        <w:rPr>
          <w:rStyle w:val="2"/>
        </w:rPr>
        <w:t>заявителей требованиям, установленным пунктом 6.1 настоящего Положения.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816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Комиссия отклоняет заявку на участие в Конкурсе, если:</w:t>
      </w:r>
    </w:p>
    <w:p w:rsidR="00B43588" w:rsidRPr="00FA5DCA" w:rsidRDefault="00B43588" w:rsidP="00336CB4">
      <w:pPr>
        <w:widowControl w:val="0"/>
        <w:numPr>
          <w:ilvl w:val="0"/>
          <w:numId w:val="10"/>
        </w:numPr>
        <w:tabs>
          <w:tab w:val="left" w:pos="366"/>
        </w:tabs>
        <w:ind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заявитель на участие в Конкурсе не соответствует требованиям, установленным настоящим Положением;</w:t>
      </w:r>
    </w:p>
    <w:p w:rsidR="00B43588" w:rsidRPr="00FA5DCA" w:rsidRDefault="00B43588" w:rsidP="00336CB4">
      <w:pPr>
        <w:widowControl w:val="0"/>
        <w:numPr>
          <w:ilvl w:val="0"/>
          <w:numId w:val="10"/>
        </w:numPr>
        <w:tabs>
          <w:tab w:val="left" w:pos="366"/>
        </w:tabs>
        <w:ind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заявителем на участие в Конкурсе не предоставлены документы, определенные пунктом 4.2 настоящего Положения, или оформлены в нарушение требований настоящего Положения;</w:t>
      </w:r>
    </w:p>
    <w:p w:rsidR="00B43588" w:rsidRPr="00FA5DCA" w:rsidRDefault="00B43588" w:rsidP="00336CB4">
      <w:pPr>
        <w:widowControl w:val="0"/>
        <w:numPr>
          <w:ilvl w:val="0"/>
          <w:numId w:val="10"/>
        </w:num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FA5DCA">
        <w:rPr>
          <w:color w:val="000000"/>
          <w:sz w:val="28"/>
          <w:szCs w:val="28"/>
          <w:lang w:bidi="ru-RU"/>
        </w:rPr>
        <w:t>установлены недостоверные сведения, содержащиеся в документах, представленных заявителем в соответствии с условиями настоящего Положения; установлен факт проведения ликвидации заявителя - юридического лица или принятия арбитражным судом решения о признании заявителя - юридического лица, индивидуального предпринимателя банкротом и об открытии конкурсного производства; факт приостановления деятельности такого претендента в порядке, предусмотренном Кодексом Российской Федерации об административных правонарушениях;</w:t>
      </w:r>
      <w:proofErr w:type="gramEnd"/>
      <w:r w:rsidRPr="00FA5DCA">
        <w:rPr>
          <w:color w:val="000000"/>
          <w:sz w:val="28"/>
          <w:szCs w:val="28"/>
          <w:lang w:bidi="ru-RU"/>
        </w:rPr>
        <w:t xml:space="preserve"> факт наличия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A5DCA">
        <w:rPr>
          <w:color w:val="000000"/>
          <w:sz w:val="28"/>
          <w:szCs w:val="28"/>
          <w:lang w:bidi="ru-RU"/>
        </w:rPr>
        <w:t>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Конкурсе, а также оформляется протокол рассмотрения заявок на участие в Конкурсе, который подписывается всеми присутствующими на заседании членами Конкурсной комиссии в день окончания рассмотрения заявок на</w:t>
      </w:r>
      <w:proofErr w:type="gramEnd"/>
      <w:r w:rsidRPr="00FA5DCA">
        <w:rPr>
          <w:color w:val="000000"/>
          <w:sz w:val="28"/>
          <w:szCs w:val="28"/>
          <w:lang w:bidi="ru-RU"/>
        </w:rPr>
        <w:t xml:space="preserve"> участие в Конкурсе.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 xml:space="preserve">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к участию в Конкурсе </w:t>
      </w:r>
      <w:r w:rsidRPr="00FA5DCA">
        <w:rPr>
          <w:color w:val="000000"/>
          <w:sz w:val="28"/>
          <w:szCs w:val="28"/>
          <w:lang w:bidi="ru-RU"/>
        </w:rPr>
        <w:lastRenderedPageBreak/>
        <w:t xml:space="preserve">с обоснованием такого решения. Указанный протокол размещается на официальном сайте </w:t>
      </w:r>
      <w:r w:rsidR="00836FEE" w:rsidRPr="00FA5DCA">
        <w:rPr>
          <w:color w:val="000000"/>
          <w:sz w:val="28"/>
          <w:szCs w:val="28"/>
          <w:lang w:bidi="ru-RU"/>
        </w:rPr>
        <w:t xml:space="preserve">администрации </w:t>
      </w:r>
      <w:r w:rsidR="00306FA2" w:rsidRPr="00FA5DCA">
        <w:rPr>
          <w:color w:val="000000"/>
          <w:sz w:val="28"/>
          <w:szCs w:val="28"/>
          <w:lang w:bidi="ru-RU"/>
        </w:rPr>
        <w:t xml:space="preserve">Шурыгинского </w:t>
      </w:r>
      <w:r w:rsidR="00836FEE" w:rsidRPr="00FA5DCA">
        <w:rPr>
          <w:color w:val="000000"/>
          <w:sz w:val="28"/>
          <w:szCs w:val="28"/>
          <w:lang w:bidi="ru-RU"/>
        </w:rPr>
        <w:t>сельсовета Черепановского района Новосибирской области</w:t>
      </w:r>
      <w:r w:rsidRPr="00FA5DCA">
        <w:rPr>
          <w:color w:val="000000"/>
          <w:sz w:val="28"/>
          <w:szCs w:val="28"/>
          <w:lang w:bidi="ru-RU"/>
        </w:rPr>
        <w:t>, в течение 2 (двух) рабочих дней с момента подписания.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В случае</w:t>
      </w:r>
      <w:proofErr w:type="gramStart"/>
      <w:r w:rsidRPr="00FA5DCA">
        <w:rPr>
          <w:color w:val="000000"/>
          <w:sz w:val="28"/>
          <w:szCs w:val="28"/>
          <w:lang w:bidi="ru-RU"/>
        </w:rPr>
        <w:t>,</w:t>
      </w:r>
      <w:proofErr w:type="gramEnd"/>
      <w:r w:rsidRPr="00FA5DCA">
        <w:rPr>
          <w:color w:val="000000"/>
          <w:sz w:val="28"/>
          <w:szCs w:val="28"/>
          <w:lang w:bidi="ru-RU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В случае</w:t>
      </w:r>
      <w:proofErr w:type="gramStart"/>
      <w:r w:rsidRPr="00FA5DCA">
        <w:rPr>
          <w:color w:val="000000"/>
          <w:sz w:val="28"/>
          <w:szCs w:val="28"/>
          <w:lang w:bidi="ru-RU"/>
        </w:rPr>
        <w:t>,</w:t>
      </w:r>
      <w:proofErr w:type="gramEnd"/>
      <w:r w:rsidRPr="00FA5DCA">
        <w:rPr>
          <w:color w:val="000000"/>
          <w:sz w:val="28"/>
          <w:szCs w:val="28"/>
          <w:lang w:bidi="ru-RU"/>
        </w:rPr>
        <w:t xml:space="preserve"> если Конкурс признан несостоявшимся и только один заявитель, подавший заявку на участие в Конкурсе, признан участником Конкурса, Заказчик Конкурса в течение десяти дней со дня подписания протокола рассмотрения заявок на участие в Конкурсе, присваивает указанному участнику Конкурса статус специализированной организации по вопросам похоронного дела на территории</w:t>
      </w:r>
      <w:r w:rsidR="00306FA2" w:rsidRPr="00FA5DCA">
        <w:rPr>
          <w:color w:val="000000"/>
          <w:sz w:val="28"/>
          <w:szCs w:val="28"/>
          <w:lang w:bidi="ru-RU"/>
        </w:rPr>
        <w:t xml:space="preserve"> Шурыгинского </w:t>
      </w:r>
      <w:r w:rsidR="00836FEE" w:rsidRPr="00FA5DCA">
        <w:rPr>
          <w:color w:val="000000"/>
          <w:sz w:val="28"/>
          <w:szCs w:val="28"/>
          <w:lang w:bidi="ru-RU"/>
        </w:rPr>
        <w:t xml:space="preserve"> сельсовета Черепановского района Новосибирской области</w:t>
      </w:r>
      <w:r w:rsidRPr="00FA5DCA">
        <w:rPr>
          <w:color w:val="000000"/>
          <w:sz w:val="28"/>
          <w:szCs w:val="28"/>
          <w:lang w:bidi="ru-RU"/>
        </w:rPr>
        <w:t>. Такой участник не вправе отказаться от исполнения своих обязанностей.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 xml:space="preserve"> В случаях, если Конкурс признан несостоявшимся и статус специализированной организации по вопросам похоронного дела на территории</w:t>
      </w:r>
      <w:r w:rsidR="00836FEE" w:rsidRPr="00FA5DCA">
        <w:rPr>
          <w:color w:val="000000"/>
          <w:sz w:val="28"/>
          <w:szCs w:val="28"/>
          <w:lang w:bidi="ru-RU"/>
        </w:rPr>
        <w:t xml:space="preserve"> </w:t>
      </w:r>
      <w:r w:rsidR="00306FA2" w:rsidRPr="00FA5DCA">
        <w:rPr>
          <w:sz w:val="28"/>
          <w:szCs w:val="28"/>
        </w:rPr>
        <w:t>Шурыгинского</w:t>
      </w:r>
      <w:r w:rsidR="00836FEE" w:rsidRPr="00FA5DCA">
        <w:rPr>
          <w:sz w:val="28"/>
          <w:szCs w:val="28"/>
        </w:rPr>
        <w:t xml:space="preserve"> </w:t>
      </w:r>
      <w:r w:rsidR="00306FA2" w:rsidRPr="00FA5DCA">
        <w:rPr>
          <w:sz w:val="28"/>
          <w:szCs w:val="28"/>
        </w:rPr>
        <w:t>сельсовета</w:t>
      </w:r>
      <w:r w:rsidR="00836FEE" w:rsidRPr="00FA5DCA">
        <w:rPr>
          <w:sz w:val="28"/>
          <w:szCs w:val="28"/>
        </w:rPr>
        <w:t xml:space="preserve"> Черепановского района Новосибирской области</w:t>
      </w:r>
      <w:r w:rsidRPr="00FA5DCA">
        <w:rPr>
          <w:color w:val="000000"/>
          <w:sz w:val="28"/>
          <w:szCs w:val="28"/>
          <w:lang w:bidi="ru-RU"/>
        </w:rPr>
        <w:t xml:space="preserve"> не присвоен, Заказчик Конкурса вправе объявить о проведении повторного Конкурса.</w:t>
      </w:r>
    </w:p>
    <w:p w:rsidR="00836FEE" w:rsidRPr="00FA5DCA" w:rsidRDefault="00836FEE" w:rsidP="00336CB4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B43588" w:rsidRPr="00FA5DCA" w:rsidRDefault="00B43588" w:rsidP="00336CB4">
      <w:pPr>
        <w:widowControl w:val="0"/>
        <w:numPr>
          <w:ilvl w:val="0"/>
          <w:numId w:val="3"/>
        </w:numPr>
        <w:tabs>
          <w:tab w:val="left" w:pos="1138"/>
        </w:tabs>
        <w:ind w:left="0" w:firstLine="709"/>
        <w:contextualSpacing/>
        <w:jc w:val="center"/>
        <w:rPr>
          <w:sz w:val="28"/>
          <w:szCs w:val="28"/>
        </w:rPr>
      </w:pPr>
      <w:r w:rsidRPr="00FA5DCA">
        <w:rPr>
          <w:b/>
          <w:color w:val="000000"/>
          <w:sz w:val="28"/>
          <w:szCs w:val="28"/>
          <w:lang w:bidi="ru-RU"/>
        </w:rPr>
        <w:t>ОЦЕНКА И СОПОСТАВЛЕНИЕ ЗАЯВОК НА УЧАСТИЕ В КОНКУРСЕ. ПРИСВОЕНИЕ СТАТУСА СПЕЦИАЛИЗИРОВАННОЙ ОРГАНИЗАЦИИ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Конкурсная комиссия осуществляет оценку и сопоставление заявок на</w:t>
      </w:r>
      <w:r w:rsidR="00836FEE" w:rsidRPr="00FA5DCA">
        <w:rPr>
          <w:color w:val="000000"/>
          <w:sz w:val="28"/>
          <w:szCs w:val="28"/>
          <w:lang w:bidi="ru-RU"/>
        </w:rPr>
        <w:t xml:space="preserve"> </w:t>
      </w:r>
      <w:r w:rsidRPr="00FA5DCA">
        <w:rPr>
          <w:color w:val="000000"/>
          <w:sz w:val="28"/>
          <w:szCs w:val="28"/>
          <w:lang w:bidi="ru-RU"/>
        </w:rPr>
        <w:t xml:space="preserve">участие в Конкурсе в соответствии с критериями оценки заявок (Приложение </w:t>
      </w:r>
      <w:r w:rsidRPr="00FA5DCA">
        <w:rPr>
          <w:color w:val="000000"/>
          <w:sz w:val="28"/>
          <w:szCs w:val="28"/>
          <w:lang w:val="en-US" w:eastAsia="en-US" w:bidi="en-US"/>
        </w:rPr>
        <w:t>N</w:t>
      </w:r>
      <w:r w:rsidRPr="00FA5DCA">
        <w:rPr>
          <w:color w:val="000000"/>
          <w:sz w:val="28"/>
          <w:szCs w:val="28"/>
          <w:lang w:eastAsia="en-US" w:bidi="en-US"/>
        </w:rPr>
        <w:t xml:space="preserve"> </w:t>
      </w:r>
      <w:r w:rsidRPr="00FA5DCA">
        <w:rPr>
          <w:color w:val="000000"/>
          <w:sz w:val="28"/>
          <w:szCs w:val="28"/>
          <w:lang w:bidi="ru-RU"/>
        </w:rPr>
        <w:t>6) в целях выявления лучших условий, предложенных в заявках участников. Заказчик Конкурса обязан осуществлять аудиозапись п</w:t>
      </w:r>
      <w:r w:rsidR="00836FEE" w:rsidRPr="00FA5DCA">
        <w:rPr>
          <w:color w:val="000000"/>
          <w:sz w:val="28"/>
          <w:szCs w:val="28"/>
          <w:lang w:bidi="ru-RU"/>
        </w:rPr>
        <w:t xml:space="preserve">роцедуры оценки и сопоставления </w:t>
      </w:r>
      <w:r w:rsidRPr="00FA5DCA">
        <w:rPr>
          <w:color w:val="000000"/>
          <w:sz w:val="28"/>
          <w:szCs w:val="28"/>
          <w:lang w:bidi="ru-RU"/>
        </w:rPr>
        <w:t>заявок</w:t>
      </w:r>
      <w:r w:rsidR="00836FEE" w:rsidRPr="00FA5DCA">
        <w:rPr>
          <w:color w:val="000000"/>
          <w:sz w:val="28"/>
          <w:szCs w:val="28"/>
          <w:lang w:bidi="ru-RU"/>
        </w:rPr>
        <w:t xml:space="preserve"> </w:t>
      </w:r>
      <w:r w:rsidRPr="00FA5DCA">
        <w:rPr>
          <w:color w:val="000000"/>
          <w:sz w:val="28"/>
          <w:szCs w:val="28"/>
          <w:lang w:bidi="ru-RU"/>
        </w:rPr>
        <w:t>на</w:t>
      </w:r>
      <w:r w:rsidR="00836FEE" w:rsidRPr="00FA5DCA">
        <w:rPr>
          <w:color w:val="000000"/>
          <w:sz w:val="28"/>
          <w:szCs w:val="28"/>
          <w:lang w:bidi="ru-RU"/>
        </w:rPr>
        <w:t xml:space="preserve"> участие в </w:t>
      </w:r>
      <w:r w:rsidRPr="00FA5DCA">
        <w:rPr>
          <w:color w:val="000000"/>
          <w:sz w:val="28"/>
          <w:szCs w:val="28"/>
          <w:lang w:bidi="ru-RU"/>
        </w:rPr>
        <w:t>Конкурсе.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По каждому критерию оценки каждым членом Конкурсной комиссии выставляется количество баллов в пределах, предусмотренных по данному критерию, исходя из представленных участниками Конкурса сведений. Итоговое количество баллов определяется суммированием.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Участникам Конкурса присваиваются номера в зависимости от набранного ими итогового количества баллов. Участнику Конкурса, набравшему наибольшее количество баллов, присваивается первый номер. Остальным участникам Конкурса присваиваются последующие номера в зависимости от количества набранных баллов.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Победителем признается участник Конкурса, который предложил лучшие условия исполнения обязанностей специализированной службы и заявке которого присвоен первый номер.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В случае получения участниками Конкурса одинакового количества баллов победителем признается участник ранее других представивший заявку.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Представители участников Конкурса не вправе присутствовать при оценке и сопоставлении заявок.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 xml:space="preserve">Конкурсная комиссия ведет протокол оценки и сопоставления заявок на </w:t>
      </w:r>
      <w:r w:rsidRPr="00FA5DCA">
        <w:rPr>
          <w:color w:val="000000"/>
          <w:sz w:val="28"/>
          <w:szCs w:val="28"/>
          <w:lang w:bidi="ru-RU"/>
        </w:rPr>
        <w:lastRenderedPageBreak/>
        <w:t xml:space="preserve">участие в Конкурсе, который подписывается всеми присутствующими членами комиссии не позднее дня, следующего за днем окончания проведения оценки и сопоставления заявок. Протокол составляется в двух экземплярах, один из которых хранится у Заказчика. Указанный протокол размещается на официальном сайте </w:t>
      </w:r>
      <w:r w:rsidR="00BE1081" w:rsidRPr="00FA5DCA">
        <w:rPr>
          <w:color w:val="000000"/>
          <w:sz w:val="28"/>
          <w:szCs w:val="28"/>
          <w:lang w:bidi="ru-RU"/>
        </w:rPr>
        <w:t>Шурыгинского</w:t>
      </w:r>
      <w:r w:rsidR="00836FEE" w:rsidRPr="00FA5DCA">
        <w:rPr>
          <w:color w:val="000000"/>
          <w:sz w:val="28"/>
          <w:szCs w:val="28"/>
          <w:lang w:bidi="ru-RU"/>
        </w:rPr>
        <w:t xml:space="preserve"> сельсовета Черепановского района Новосибирской области</w:t>
      </w:r>
      <w:r w:rsidRPr="00FA5DCA">
        <w:rPr>
          <w:color w:val="000000"/>
          <w:sz w:val="28"/>
          <w:szCs w:val="28"/>
          <w:lang w:bidi="ru-RU"/>
        </w:rPr>
        <w:t xml:space="preserve"> в течение 2 (двух) рабочих дней с момента подписания.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>Участник, ставший победителем Конкурса, постановле</w:t>
      </w:r>
      <w:r w:rsidR="00BE1081" w:rsidRPr="00FA5DCA">
        <w:rPr>
          <w:color w:val="000000"/>
          <w:sz w:val="28"/>
          <w:szCs w:val="28"/>
          <w:lang w:bidi="ru-RU"/>
        </w:rPr>
        <w:t>нием а</w:t>
      </w:r>
      <w:r w:rsidRPr="00FA5DCA">
        <w:rPr>
          <w:color w:val="000000"/>
          <w:sz w:val="28"/>
          <w:szCs w:val="28"/>
          <w:lang w:bidi="ru-RU"/>
        </w:rPr>
        <w:t xml:space="preserve">дминистрации </w:t>
      </w:r>
      <w:r w:rsidR="00BE1081" w:rsidRPr="00FA5DCA">
        <w:rPr>
          <w:color w:val="000000"/>
          <w:sz w:val="28"/>
          <w:szCs w:val="28"/>
          <w:lang w:bidi="ru-RU"/>
        </w:rPr>
        <w:t>Шурыгинского</w:t>
      </w:r>
      <w:r w:rsidR="00667026" w:rsidRPr="00FA5DCA">
        <w:rPr>
          <w:color w:val="000000"/>
          <w:sz w:val="28"/>
          <w:szCs w:val="28"/>
          <w:lang w:bidi="ru-RU"/>
        </w:rPr>
        <w:t xml:space="preserve"> сельсовета Черепановского района Новосибирской области</w:t>
      </w:r>
      <w:r w:rsidRPr="00FA5DCA">
        <w:rPr>
          <w:color w:val="000000"/>
          <w:sz w:val="28"/>
          <w:szCs w:val="28"/>
          <w:lang w:bidi="ru-RU"/>
        </w:rPr>
        <w:t xml:space="preserve"> наделяется статусом специализированной службы по вопросам похоронного дела на территории </w:t>
      </w:r>
      <w:r w:rsidR="00BE1081" w:rsidRPr="00FA5DCA">
        <w:rPr>
          <w:color w:val="000000"/>
          <w:sz w:val="28"/>
          <w:szCs w:val="28"/>
          <w:lang w:bidi="ru-RU"/>
        </w:rPr>
        <w:t>Шурыгинского</w:t>
      </w:r>
      <w:r w:rsidR="00667026" w:rsidRPr="00FA5DCA">
        <w:rPr>
          <w:color w:val="000000"/>
          <w:sz w:val="28"/>
          <w:szCs w:val="28"/>
          <w:lang w:bidi="ru-RU"/>
        </w:rPr>
        <w:t xml:space="preserve"> сельсовета Черепановского района Новосибирской области</w:t>
      </w:r>
      <w:r w:rsidRPr="00FA5DCA">
        <w:rPr>
          <w:color w:val="000000"/>
          <w:sz w:val="28"/>
          <w:szCs w:val="28"/>
          <w:lang w:bidi="ru-RU"/>
        </w:rPr>
        <w:t>. Постановление оформляется в течение 5 (пяти) рабочих дней со дня подписания протокола оценки и сопоставления заявок на участие в Конкурсе.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575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 xml:space="preserve">Заказчик передает победителю Конкурса один экземпляр постановления </w:t>
      </w:r>
      <w:r w:rsidR="00BE1081" w:rsidRPr="00FA5DCA">
        <w:rPr>
          <w:color w:val="000000"/>
          <w:sz w:val="28"/>
          <w:szCs w:val="28"/>
          <w:lang w:bidi="ru-RU"/>
        </w:rPr>
        <w:t>Шурыгинского</w:t>
      </w:r>
      <w:r w:rsidR="00667026" w:rsidRPr="00FA5DCA">
        <w:rPr>
          <w:color w:val="000000"/>
          <w:sz w:val="28"/>
          <w:szCs w:val="28"/>
          <w:lang w:bidi="ru-RU"/>
        </w:rPr>
        <w:t xml:space="preserve"> сельсовета Черепановского района Новосибирской области</w:t>
      </w:r>
      <w:r w:rsidRPr="00FA5DCA">
        <w:rPr>
          <w:color w:val="000000"/>
          <w:sz w:val="28"/>
          <w:szCs w:val="28"/>
          <w:lang w:bidi="ru-RU"/>
        </w:rPr>
        <w:t xml:space="preserve"> о присвоении победителю Конкурса статуса специализированной службы по вопросам похоронного дела на территории </w:t>
      </w:r>
      <w:r w:rsidR="00BE1081" w:rsidRPr="00FA5DCA">
        <w:rPr>
          <w:color w:val="000000"/>
          <w:sz w:val="28"/>
          <w:szCs w:val="28"/>
          <w:lang w:bidi="ru-RU"/>
        </w:rPr>
        <w:t xml:space="preserve">Шурыгинского </w:t>
      </w:r>
      <w:r w:rsidR="00667026" w:rsidRPr="00FA5DCA">
        <w:rPr>
          <w:color w:val="000000"/>
          <w:sz w:val="28"/>
          <w:szCs w:val="28"/>
          <w:lang w:bidi="ru-RU"/>
        </w:rPr>
        <w:t xml:space="preserve"> сельсовета Черепановского района Новосибирской области</w:t>
      </w:r>
      <w:r w:rsidRPr="00FA5DCA">
        <w:rPr>
          <w:color w:val="000000"/>
          <w:sz w:val="28"/>
          <w:szCs w:val="28"/>
          <w:lang w:bidi="ru-RU"/>
        </w:rPr>
        <w:t xml:space="preserve">, Договор на оказание услуг по погребению (Приложение </w:t>
      </w:r>
      <w:r w:rsidRPr="00FA5DCA">
        <w:rPr>
          <w:color w:val="000000"/>
          <w:sz w:val="28"/>
          <w:szCs w:val="28"/>
          <w:lang w:val="en-US" w:eastAsia="en-US" w:bidi="en-US"/>
        </w:rPr>
        <w:t xml:space="preserve">N </w:t>
      </w:r>
      <w:r w:rsidRPr="00FA5DCA">
        <w:rPr>
          <w:color w:val="000000"/>
          <w:sz w:val="28"/>
          <w:szCs w:val="28"/>
          <w:lang w:bidi="ru-RU"/>
        </w:rPr>
        <w:t>7).</w:t>
      </w:r>
    </w:p>
    <w:p w:rsidR="00B43588" w:rsidRPr="00FA5DCA" w:rsidRDefault="00B43588" w:rsidP="00336CB4">
      <w:pPr>
        <w:widowControl w:val="0"/>
        <w:numPr>
          <w:ilvl w:val="1"/>
          <w:numId w:val="3"/>
        </w:numPr>
        <w:tabs>
          <w:tab w:val="left" w:pos="763"/>
        </w:tabs>
        <w:ind w:left="0" w:firstLine="709"/>
        <w:contextualSpacing/>
        <w:jc w:val="both"/>
        <w:rPr>
          <w:sz w:val="28"/>
          <w:szCs w:val="28"/>
        </w:rPr>
      </w:pPr>
      <w:r w:rsidRPr="00FA5DCA">
        <w:rPr>
          <w:color w:val="000000"/>
          <w:sz w:val="28"/>
          <w:szCs w:val="28"/>
          <w:lang w:bidi="ru-RU"/>
        </w:rPr>
        <w:t xml:space="preserve">В случае отказа или уклонения победителя Конкурса </w:t>
      </w:r>
      <w:proofErr w:type="gramStart"/>
      <w:r w:rsidRPr="00FA5DCA">
        <w:rPr>
          <w:color w:val="000000"/>
          <w:sz w:val="28"/>
          <w:szCs w:val="28"/>
          <w:lang w:bidi="ru-RU"/>
        </w:rPr>
        <w:t>от подписания Договора на оказание услуг по погребению в течение десяти дней со дня</w:t>
      </w:r>
      <w:proofErr w:type="gramEnd"/>
      <w:r w:rsidRPr="00FA5DCA">
        <w:rPr>
          <w:color w:val="000000"/>
          <w:sz w:val="28"/>
          <w:szCs w:val="28"/>
          <w:lang w:bidi="ru-RU"/>
        </w:rPr>
        <w:t xml:space="preserve"> вручения ему (направления по почте) Договора, в целях организации оказания услуг по погребению Заказчик вправе заключить Договор с участником Конкурса, следующим по количеству набранных баллов за победителем.</w:t>
      </w:r>
    </w:p>
    <w:p w:rsidR="00667026" w:rsidRPr="00FA5DCA" w:rsidRDefault="00667026" w:rsidP="00667026">
      <w:pPr>
        <w:widowControl w:val="0"/>
        <w:tabs>
          <w:tab w:val="left" w:pos="763"/>
        </w:tabs>
        <w:spacing w:line="322" w:lineRule="exact"/>
        <w:rPr>
          <w:color w:val="000000"/>
          <w:sz w:val="28"/>
          <w:szCs w:val="28"/>
          <w:lang w:bidi="ru-RU"/>
        </w:rPr>
      </w:pPr>
    </w:p>
    <w:p w:rsidR="00667026" w:rsidRPr="00FA5DCA" w:rsidRDefault="00667026" w:rsidP="00667026">
      <w:pPr>
        <w:widowControl w:val="0"/>
        <w:tabs>
          <w:tab w:val="left" w:pos="763"/>
        </w:tabs>
        <w:spacing w:line="322" w:lineRule="exact"/>
        <w:rPr>
          <w:sz w:val="28"/>
          <w:szCs w:val="28"/>
        </w:rPr>
        <w:sectPr w:rsidR="00667026" w:rsidRPr="00FA5DCA" w:rsidSect="00B43588">
          <w:pgSz w:w="11900" w:h="16840"/>
          <w:pgMar w:top="1210" w:right="672" w:bottom="1124" w:left="1095" w:header="0" w:footer="3" w:gutter="0"/>
          <w:cols w:space="720"/>
          <w:noEndnote/>
          <w:docGrid w:linePitch="360"/>
        </w:sectPr>
      </w:pPr>
    </w:p>
    <w:p w:rsidR="00B43588" w:rsidRDefault="00B43588" w:rsidP="00B43588">
      <w:pPr>
        <w:pStyle w:val="40"/>
        <w:shd w:val="clear" w:color="auto" w:fill="auto"/>
        <w:spacing w:after="365" w:line="274" w:lineRule="exact"/>
        <w:ind w:left="5660"/>
        <w:jc w:val="right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427D2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 </w:t>
      </w:r>
      <w:proofErr w:type="gramStart"/>
      <w:r>
        <w:rPr>
          <w:color w:val="000000"/>
          <w:sz w:val="24"/>
          <w:szCs w:val="24"/>
          <w:lang w:eastAsia="ru-RU" w:bidi="ru-RU"/>
        </w:rPr>
        <w:t>к Положению о проведении открытого конкурса по отбору специализированной службы по вопросам похоронного дела на территории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="00BE1081">
        <w:rPr>
          <w:color w:val="000000"/>
          <w:lang w:bidi="ru-RU"/>
        </w:rPr>
        <w:t xml:space="preserve">Шурыгинского </w:t>
      </w:r>
      <w:r w:rsidR="00667026">
        <w:rPr>
          <w:color w:val="000000"/>
          <w:lang w:bidi="ru-RU"/>
        </w:rPr>
        <w:t xml:space="preserve"> сельсовета Черепановского района Новосибирской области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B43588" w:rsidRDefault="00B43588" w:rsidP="00B43588">
      <w:pPr>
        <w:pStyle w:val="21"/>
        <w:framePr w:w="9883" w:wrap="notBeside" w:vAnchor="text" w:hAnchor="text" w:xAlign="center" w:y="1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ТЕХНИЧЕСКОЕ ЗАДАНИЕ</w:t>
      </w:r>
    </w:p>
    <w:p w:rsidR="005435CD" w:rsidRDefault="005435CD" w:rsidP="00B43588">
      <w:pPr>
        <w:pStyle w:val="21"/>
        <w:framePr w:w="9883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139"/>
        <w:gridCol w:w="6110"/>
      </w:tblGrid>
      <w:tr w:rsidR="00B43588" w:rsidTr="00B43588">
        <w:trPr>
          <w:trHeight w:hRule="exact" w:val="6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after="120" w:line="240" w:lineRule="exact"/>
              <w:ind w:left="160"/>
            </w:pPr>
            <w:r>
              <w:rPr>
                <w:rStyle w:val="212pt"/>
                <w:lang w:val="en-US" w:eastAsia="en-US" w:bidi="en-US"/>
              </w:rPr>
              <w:t>N</w:t>
            </w:r>
          </w:p>
          <w:p w:rsidR="00B43588" w:rsidRDefault="00B43588" w:rsidP="00B43588">
            <w:pPr>
              <w:framePr w:w="9883" w:wrap="notBeside" w:vAnchor="text" w:hAnchor="text" w:xAlign="center" w:y="1"/>
              <w:spacing w:before="120" w:line="240" w:lineRule="exact"/>
              <w:ind w:left="160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Наименование пункта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Пояснения</w:t>
            </w:r>
          </w:p>
        </w:tc>
      </w:tr>
      <w:tr w:rsidR="00B43588" w:rsidTr="00B43588">
        <w:trPr>
          <w:trHeight w:hRule="exact" w:val="9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Предмет Конкурса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E1081">
            <w:pPr>
              <w:framePr w:w="9883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 xml:space="preserve">Отбор специализированной службы по вопросам похоронного дела на территории </w:t>
            </w:r>
            <w:r w:rsidR="00BE1081">
              <w:rPr>
                <w:color w:val="000000"/>
                <w:lang w:bidi="ru-RU"/>
              </w:rPr>
              <w:t xml:space="preserve">Шурыгинского </w:t>
            </w:r>
            <w:r w:rsidR="00667026">
              <w:rPr>
                <w:color w:val="000000"/>
                <w:lang w:bidi="ru-RU"/>
              </w:rPr>
              <w:t>сельсовета Черепановского района Новосибирской области</w:t>
            </w:r>
          </w:p>
        </w:tc>
      </w:tr>
      <w:tr w:rsidR="00B43588" w:rsidTr="00BE1081">
        <w:trPr>
          <w:trHeight w:hRule="exact" w:val="8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7" w:lineRule="exact"/>
              <w:ind w:left="160"/>
            </w:pPr>
            <w:r>
              <w:rPr>
                <w:rStyle w:val="212pt"/>
              </w:rPr>
              <w:t>Место выполнения работ (оказания услуг)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5435CD">
            <w:pPr>
              <w:framePr w:w="9883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 xml:space="preserve">Территория </w:t>
            </w:r>
            <w:r w:rsidR="00BE1081">
              <w:rPr>
                <w:rStyle w:val="212pt"/>
              </w:rPr>
              <w:t xml:space="preserve">Шурыгинского сельсовета Черепановского района Новосибирской области </w:t>
            </w:r>
          </w:p>
        </w:tc>
      </w:tr>
      <w:tr w:rsidR="00B43588" w:rsidTr="00B43588">
        <w:trPr>
          <w:trHeight w:hRule="exact" w:val="6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22" w:lineRule="exact"/>
              <w:ind w:left="160"/>
            </w:pPr>
            <w:r>
              <w:rPr>
                <w:rStyle w:val="212pt"/>
              </w:rPr>
              <w:t>Сроки выполнения работ (оказания услуг)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667026">
            <w:pPr>
              <w:framePr w:w="9883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 xml:space="preserve">В течение </w:t>
            </w:r>
            <w:r w:rsidR="00667026">
              <w:rPr>
                <w:rStyle w:val="212pt"/>
              </w:rPr>
              <w:t>трех лет</w:t>
            </w:r>
            <w:r>
              <w:rPr>
                <w:rStyle w:val="212pt"/>
              </w:rPr>
              <w:t xml:space="preserve"> с момента заключения договора на оказание услуг</w:t>
            </w:r>
          </w:p>
        </w:tc>
      </w:tr>
      <w:tr w:rsidR="00B43588" w:rsidTr="00B43588">
        <w:trPr>
          <w:trHeight w:hRule="exact" w:val="34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  <w:ind w:left="160"/>
            </w:pPr>
            <w:r>
              <w:rPr>
                <w:rStyle w:val="212pt"/>
              </w:rPr>
              <w:t>Нормативно-правовые основания деятельности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При выполнении работ (оказании услуг) специализированная служба руководствуется: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312" w:lineRule="exact"/>
              <w:jc w:val="both"/>
            </w:pPr>
            <w:r>
              <w:rPr>
                <w:rStyle w:val="212pt"/>
              </w:rPr>
              <w:t xml:space="preserve">Федеральным законом от 12.01.1996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427D28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8-ФЗ "О погребении и похоронном деле";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312" w:lineRule="exact"/>
              <w:jc w:val="both"/>
            </w:pPr>
            <w:r>
              <w:rPr>
                <w:rStyle w:val="212pt"/>
              </w:rPr>
              <w:t>Правилами бытового обслуживания населения в Российской Федерации,</w:t>
            </w:r>
          </w:p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  <w:ind w:left="160"/>
            </w:pPr>
            <w:proofErr w:type="gramStart"/>
            <w:r>
              <w:rPr>
                <w:rStyle w:val="212pt"/>
              </w:rPr>
              <w:t>утвержденными</w:t>
            </w:r>
            <w:proofErr w:type="gramEnd"/>
            <w:r>
              <w:fldChar w:fldCharType="begin"/>
            </w:r>
            <w:r>
              <w:rPr>
                <w:rStyle w:val="212pt"/>
              </w:rPr>
              <w:instrText>HYPERLINK "http://docs.cntd.ru/document/9047533"</w:instrText>
            </w:r>
            <w:r>
              <w:fldChar w:fldCharType="separate"/>
            </w:r>
            <w:r>
              <w:rPr>
                <w:rStyle w:val="a8"/>
              </w:rPr>
              <w:t xml:space="preserve"> Постановлением Правительства</w:t>
            </w:r>
            <w:r>
              <w:fldChar w:fldCharType="end"/>
            </w:r>
            <w:r>
              <w:rPr>
                <w:rStyle w:val="212pt"/>
              </w:rPr>
              <w:t xml:space="preserve"> </w:t>
            </w:r>
            <w:hyperlink r:id="rId8" w:history="1">
              <w:r>
                <w:rPr>
                  <w:rStyle w:val="a8"/>
                </w:rPr>
                <w:t xml:space="preserve">Российской Федерации от 15.08.1997 </w:t>
              </w:r>
              <w:r>
                <w:rPr>
                  <w:rStyle w:val="a8"/>
                  <w:lang w:val="en-US" w:eastAsia="en-US" w:bidi="en-US"/>
                </w:rPr>
                <w:t>N</w:t>
              </w:r>
              <w:r w:rsidRPr="00427D28">
                <w:rPr>
                  <w:rStyle w:val="a8"/>
                  <w:lang w:eastAsia="en-US" w:bidi="en-US"/>
                </w:rPr>
                <w:t xml:space="preserve"> </w:t>
              </w:r>
              <w:r>
                <w:rPr>
                  <w:rStyle w:val="a8"/>
                </w:rPr>
                <w:t>1025;</w:t>
              </w:r>
            </w:hyperlink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240"/>
              </w:tabs>
              <w:spacing w:line="312" w:lineRule="exact"/>
              <w:jc w:val="both"/>
            </w:pPr>
            <w:r>
              <w:rPr>
                <w:rStyle w:val="212pt"/>
              </w:rPr>
              <w:t>СанПиН 2.1.2882-11 "Гигиенические требования к размещению, устройству и содержанию кладбищ, зданий и сооружений похоронного назначения"</w:t>
            </w:r>
          </w:p>
        </w:tc>
      </w:tr>
    </w:tbl>
    <w:p w:rsidR="00B43588" w:rsidRDefault="00B43588" w:rsidP="00B43588">
      <w:pPr>
        <w:framePr w:w="9883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139"/>
        <w:gridCol w:w="6110"/>
      </w:tblGrid>
      <w:tr w:rsidR="00B43588" w:rsidTr="00B43588">
        <w:trPr>
          <w:trHeight w:hRule="exact" w:val="44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80"/>
            </w:pPr>
            <w:r>
              <w:rPr>
                <w:rStyle w:val="212pt"/>
              </w:rPr>
              <w:t>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Требования к выполнению работ (оказанию услуг)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528"/>
              </w:tabs>
              <w:spacing w:line="312" w:lineRule="exact"/>
              <w:jc w:val="both"/>
            </w:pPr>
            <w:r>
              <w:rPr>
                <w:rStyle w:val="212pt"/>
              </w:rPr>
              <w:t>Для выполнения работ (оказания услуг) специализированной службе необходимо иметь: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221"/>
              </w:tabs>
              <w:spacing w:line="312" w:lineRule="exact"/>
              <w:jc w:val="both"/>
            </w:pPr>
            <w:r>
              <w:rPr>
                <w:rStyle w:val="212pt"/>
              </w:rPr>
              <w:t>специализированный транспорт для предоставления услуг по захоронению;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312" w:lineRule="exact"/>
              <w:jc w:val="both"/>
            </w:pPr>
            <w:r>
              <w:rPr>
                <w:rStyle w:val="212pt"/>
              </w:rPr>
              <w:t>персонал для оказания услуг;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312" w:lineRule="exact"/>
              <w:jc w:val="both"/>
            </w:pPr>
            <w:r>
              <w:rPr>
                <w:rStyle w:val="212pt"/>
              </w:rPr>
              <w:t>помещение для приема заявок;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312" w:lineRule="exact"/>
              <w:jc w:val="both"/>
            </w:pPr>
            <w:r>
              <w:rPr>
                <w:rStyle w:val="212pt"/>
              </w:rPr>
              <w:t>наличие телефонной связи для приема заявок;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312" w:lineRule="exact"/>
              <w:jc w:val="both"/>
            </w:pPr>
            <w:r>
              <w:rPr>
                <w:rStyle w:val="212pt"/>
              </w:rPr>
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ритуала.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264"/>
              </w:tabs>
              <w:spacing w:line="312" w:lineRule="exact"/>
              <w:jc w:val="both"/>
            </w:pPr>
            <w:r>
              <w:rPr>
                <w:rStyle w:val="212pt"/>
              </w:rPr>
              <w:t>Знать основы похоронного дела и владеть навыками ведения документации, установленной нормативными актами</w:t>
            </w:r>
          </w:p>
        </w:tc>
      </w:tr>
      <w:tr w:rsidR="00B43588" w:rsidTr="00B43588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80"/>
            </w:pPr>
            <w:r>
              <w:rPr>
                <w:rStyle w:val="212pt"/>
              </w:rPr>
              <w:t>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 xml:space="preserve">Объемы </w:t>
            </w:r>
            <w:proofErr w:type="gramStart"/>
            <w:r>
              <w:rPr>
                <w:rStyle w:val="212pt"/>
              </w:rPr>
              <w:t>выполняемых</w:t>
            </w:r>
            <w:proofErr w:type="gramEnd"/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 xml:space="preserve">1. Оказание гарантированного перечня услуг </w:t>
            </w:r>
            <w:proofErr w:type="gramStart"/>
            <w:r>
              <w:rPr>
                <w:rStyle w:val="212pt"/>
              </w:rPr>
              <w:t>по</w:t>
            </w:r>
            <w:proofErr w:type="gramEnd"/>
          </w:p>
        </w:tc>
      </w:tr>
    </w:tbl>
    <w:p w:rsidR="00B43588" w:rsidRDefault="00B43588" w:rsidP="00B43588">
      <w:pPr>
        <w:framePr w:w="9883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139"/>
        <w:gridCol w:w="6110"/>
      </w:tblGrid>
      <w:tr w:rsidR="00B43588" w:rsidTr="00B43588">
        <w:trPr>
          <w:trHeight w:hRule="exact" w:val="97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работ (оказываемых услуг)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 xml:space="preserve">погребению на безвозмездной основе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умершего. </w:t>
            </w:r>
            <w:proofErr w:type="gramStart"/>
            <w:r>
              <w:rPr>
                <w:rStyle w:val="212pt"/>
              </w:rPr>
              <w:t xml:space="preserve">Организация, осуществляющая погребение умерших, обязана обеспечить предоставление гарантированного перечня услуг по погребению умерших в соответствии со ст. 9 Федерального закона от 12.01.1996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427D28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8-ФЗ "О погребении и похоронном деле", включающего в себя:</w:t>
            </w:r>
            <w:proofErr w:type="gramEnd"/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456"/>
              </w:tabs>
              <w:spacing w:line="312" w:lineRule="exact"/>
              <w:jc w:val="both"/>
            </w:pPr>
            <w:r>
              <w:rPr>
                <w:rStyle w:val="212pt"/>
              </w:rPr>
              <w:t xml:space="preserve">оформление документов, необходимых для погребения: получение свидетельства о смерти, справки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427D28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33;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63"/>
              </w:tabs>
              <w:spacing w:line="312" w:lineRule="exact"/>
              <w:jc w:val="both"/>
            </w:pPr>
            <w:r>
              <w:rPr>
                <w:rStyle w:val="212pt"/>
              </w:rPr>
              <w:t xml:space="preserve">предоставление и доставка гроба и других предметов, необходимых для погребения (изготовление гроба, надгробного знака, их доставка в пределах населенного пункта (гроб стандартный, нестроганый, изготовленный из пиломатериалов или комбинированного материала (из древесноволокнистых плит и пиломатериалов)); табличка металлическая с указанием фамилии, имени, отчества, даты рождения, даты смерти и регистрационного номера; стойка металлическая; погрузка гроба в транспортное средство; доставка в пределах </w:t>
            </w:r>
            <w:r w:rsidR="00BE1081">
              <w:rPr>
                <w:rStyle w:val="212pt"/>
              </w:rPr>
              <w:t>Шурыгинского</w:t>
            </w:r>
            <w:r w:rsidR="00667026">
              <w:rPr>
                <w:rStyle w:val="212pt"/>
              </w:rPr>
              <w:t xml:space="preserve"> сельсовета Черепановского района Новосибирской области</w:t>
            </w:r>
            <w:r>
              <w:rPr>
                <w:rStyle w:val="212pt"/>
              </w:rPr>
              <w:t>, выгрузка гроба в месте нахождения умершего);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97"/>
              </w:tabs>
              <w:spacing w:line="312" w:lineRule="exact"/>
              <w:jc w:val="both"/>
            </w:pPr>
            <w:r>
              <w:rPr>
                <w:rStyle w:val="212pt"/>
              </w:rPr>
              <w:t>перевозка тела (останков) умершего на кладбище (в крематорий): транспортировка тела (останков) умершего от места его нахождения на кладбище в пределах городского округа без дополнительных остановок и заездов по какой-либо необходимости и сопровождающих лиц;</w:t>
            </w:r>
          </w:p>
        </w:tc>
      </w:tr>
      <w:tr w:rsidR="00B43588" w:rsidTr="00B43588">
        <w:trPr>
          <w:trHeight w:hRule="exact" w:val="44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- погребение (кремация с последующей выдачей урны с прахом): рытье могилы, забивание крышки гроба, опускание его в могилу, устройство холма и установка надгробного знака; при кремации тела (останков) умершего - предание тела (останков) умершего огню с последующей выдачей урны с прахом. 2. Оказание перечня услуг по погребению умерших (погибших), не имеющих супруга (супруги), близких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 и оказание перечня услуг по погребению умерших (погибших), личность которых не установлена</w:t>
            </w:r>
          </w:p>
        </w:tc>
      </w:tr>
    </w:tbl>
    <w:p w:rsidR="00B43588" w:rsidRDefault="00B43588" w:rsidP="00B43588">
      <w:pPr>
        <w:framePr w:w="9883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139"/>
        <w:gridCol w:w="6110"/>
      </w:tblGrid>
      <w:tr w:rsidR="00B43588" w:rsidTr="00B43588">
        <w:trPr>
          <w:trHeight w:hRule="exact" w:val="60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 xml:space="preserve">органами внутренних дел. </w:t>
            </w:r>
            <w:proofErr w:type="gramStart"/>
            <w:r>
              <w:rPr>
                <w:rStyle w:val="212pt"/>
              </w:rPr>
              <w:t xml:space="preserve">Организация, осуществляющая погребение умерших, обязана обеспечить предоставление гарантированного перечня услуг по погребению в соответствии со ст. 12 Федерального закона от 12.01.1996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427D28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8-ФЗ "О погребении и похоронном деле", включающего в себя:</w:t>
            </w:r>
            <w:proofErr w:type="gramEnd"/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442"/>
              </w:tabs>
              <w:spacing w:line="312" w:lineRule="exact"/>
              <w:jc w:val="both"/>
            </w:pPr>
            <w:r>
              <w:rPr>
                <w:rStyle w:val="212pt"/>
              </w:rPr>
              <w:t>оформление документов, необходимых для погребения;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line="312" w:lineRule="exact"/>
              <w:jc w:val="both"/>
            </w:pPr>
            <w:r>
              <w:rPr>
                <w:rStyle w:val="212pt"/>
              </w:rPr>
              <w:t xml:space="preserve">облачение тела: облачение тела умершего, не имеющего супруга, близких родственников, иных родственников либо законного представителя, а также умерших, личность которых не установлена: погрузка тела умершего </w:t>
            </w:r>
            <w:proofErr w:type="gramStart"/>
            <w:r>
              <w:rPr>
                <w:rStyle w:val="212pt"/>
              </w:rPr>
              <w:t>в</w:t>
            </w:r>
            <w:proofErr w:type="gramEnd"/>
            <w:r>
              <w:rPr>
                <w:rStyle w:val="212pt"/>
              </w:rPr>
              <w:t xml:space="preserve"> мешок-эвакуатор;</w:t>
            </w:r>
          </w:p>
          <w:p w:rsidR="00B43588" w:rsidRDefault="00B43588" w:rsidP="00667026">
            <w:pPr>
              <w:framePr w:w="988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154"/>
              </w:tabs>
              <w:spacing w:line="312" w:lineRule="exact"/>
              <w:jc w:val="both"/>
            </w:pPr>
            <w:proofErr w:type="gramStart"/>
            <w:r>
              <w:rPr>
                <w:rStyle w:val="212pt"/>
              </w:rPr>
              <w:t>предоставление и доставка гроба и других предметов, необходимых для погребения (изготовление гроба, надгробного знака, их доставка в пределах населенного пункта (гроб стандартный, нестроганый, изготовленный из пиломатериалов или комбинированного материала (из древесноволокнистых плит и пиломатериалов);</w:t>
            </w:r>
            <w:proofErr w:type="gramEnd"/>
          </w:p>
        </w:tc>
      </w:tr>
      <w:tr w:rsidR="00B43588" w:rsidTr="00B43588">
        <w:trPr>
          <w:trHeight w:hRule="exact" w:val="56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 xml:space="preserve">табличка металлическая с указанием фамилии, имени, отчества, даты рождения, даты смерти и регистрационного номера; стойка металлическая; погрузка гроба в транспортное средство; доставка в </w:t>
            </w:r>
            <w:r w:rsidR="00667026">
              <w:rPr>
                <w:rStyle w:val="212pt"/>
              </w:rPr>
              <w:t xml:space="preserve"> </w:t>
            </w:r>
            <w:r w:rsidR="003115BE">
              <w:rPr>
                <w:rStyle w:val="212pt"/>
              </w:rPr>
              <w:t xml:space="preserve">Шурыгинский сельсовет  </w:t>
            </w:r>
            <w:r w:rsidR="00667026">
              <w:rPr>
                <w:rStyle w:val="212pt"/>
              </w:rPr>
              <w:t xml:space="preserve"> Черепановского района Новосибирской области</w:t>
            </w:r>
            <w:r>
              <w:rPr>
                <w:rStyle w:val="212pt"/>
              </w:rPr>
              <w:t>, выгрузка гроба в месте нахождения умершего;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197"/>
              </w:tabs>
              <w:spacing w:line="312" w:lineRule="exact"/>
              <w:jc w:val="both"/>
            </w:pPr>
            <w:r>
              <w:rPr>
                <w:rStyle w:val="212pt"/>
              </w:rPr>
              <w:t>перевозка тела (останков) умершего на кладбище (в крематорий): транспортировка тела (останков) умершего от места его нахождения на кладбище в пределах городского округа без дополнительных остановок и заездов по какой-либо необходимости и сопровождающих лиц;</w:t>
            </w:r>
          </w:p>
          <w:p w:rsidR="00B43588" w:rsidRDefault="00B43588" w:rsidP="00B43588">
            <w:pPr>
              <w:framePr w:w="988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line="312" w:lineRule="exact"/>
              <w:jc w:val="both"/>
            </w:pPr>
            <w:r>
              <w:rPr>
                <w:rStyle w:val="212pt"/>
              </w:rPr>
              <w:t>погребение (кремация с последующей выдачей урны с прахом): рытье могилы, забивание крышки гроба, опускание его в могилу, устройство холма и установка надгробного знака; при кремации тела (останков) умершего - предание тела (останков) умершего огню с последующей выдачей урны с прахом</w:t>
            </w:r>
          </w:p>
        </w:tc>
      </w:tr>
      <w:tr w:rsidR="00B43588" w:rsidTr="00B43588">
        <w:trPr>
          <w:trHeight w:hRule="exact" w:val="127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80"/>
            </w:pPr>
            <w:r>
              <w:rPr>
                <w:rStyle w:val="212pt"/>
              </w:rPr>
              <w:t>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Ответственность за ненадлежащее выполнение работ (оказание услуг)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Организация, осуществляющая погребение умерших (погибших) несет ответственность за ненадлежащее оказание услуг в соответствии с законодательством Российской Федерации</w:t>
            </w:r>
          </w:p>
        </w:tc>
      </w:tr>
      <w:tr w:rsidR="00B43588" w:rsidTr="00B43588">
        <w:trPr>
          <w:trHeight w:hRule="exact" w:val="12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80"/>
            </w:pPr>
            <w:r>
              <w:rPr>
                <w:rStyle w:val="212pt"/>
              </w:rPr>
              <w:t>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  <w:ind w:left="160"/>
            </w:pPr>
            <w:r>
              <w:rPr>
                <w:rStyle w:val="212pt"/>
              </w:rPr>
              <w:t>Стоимость услуг, предоставляемых согласно гарантированному перечню услуг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1. Стоимость услуг, предоставляемых согласно гарантированному перечню услуг по погребению, определяется Федеральным законом от 12.01.1996 №8- ФЗ «О погребении и похоронном деле» и возмещается</w:t>
            </w:r>
          </w:p>
        </w:tc>
      </w:tr>
    </w:tbl>
    <w:p w:rsidR="00B43588" w:rsidRDefault="00B43588" w:rsidP="00B43588">
      <w:pPr>
        <w:framePr w:w="9883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  <w:sectPr w:rsidR="00B43588">
          <w:pgSz w:w="11900" w:h="16840"/>
          <w:pgMar w:top="1091" w:right="754" w:bottom="1297" w:left="1046" w:header="0" w:footer="3" w:gutter="0"/>
          <w:cols w:space="720"/>
          <w:noEndnote/>
          <w:docGrid w:linePitch="360"/>
        </w:sectPr>
      </w:pPr>
    </w:p>
    <w:p w:rsidR="00B43588" w:rsidRDefault="00485A76" w:rsidP="00B43588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715385" cy="4776470"/>
                <wp:effectExtent l="635" t="127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504" w:rsidRDefault="00B83504" w:rsidP="00B43588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054"/>
                                <w:tab w:val="left" w:pos="3053"/>
                                <w:tab w:val="left" w:pos="5179"/>
                              </w:tabs>
                              <w:spacing w:line="312" w:lineRule="exact"/>
                            </w:pPr>
                            <w:r>
                              <w:rPr>
                                <w:rStyle w:val="4Exact"/>
                              </w:rPr>
                              <w:t xml:space="preserve">специализированной службе по вопросам похоронного дела в порядке, установленном ст. 9, ст. 12 Федерального закона от 12.01.1996 </w:t>
                            </w:r>
                            <w:r>
                              <w:rPr>
                                <w:rStyle w:val="4Exact"/>
                                <w:lang w:val="en-US" w:bidi="en-US"/>
                              </w:rPr>
                              <w:t>N</w:t>
                            </w:r>
                            <w:r w:rsidRPr="00427D28">
                              <w:rPr>
                                <w:rStyle w:val="4Exact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4Exact"/>
                              </w:rPr>
                              <w:t>8-ФЗ "О погребении и похоронном деле".</w:t>
                            </w:r>
                          </w:p>
                          <w:p w:rsidR="00B83504" w:rsidRDefault="00B83504" w:rsidP="00667026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14"/>
                                <w:tab w:val="right" w:pos="5789"/>
                              </w:tabs>
                              <w:spacing w:line="312" w:lineRule="exact"/>
                            </w:pPr>
                            <w:r>
                              <w:rPr>
                                <w:rStyle w:val="4Exact"/>
                              </w:rPr>
                              <w:t>2. Специализированная служба по вопросам похоронного дела вправе предоставлять услуги по погребению сверх гарантированного перечня за счет сре</w:t>
                            </w:r>
                            <w:proofErr w:type="gramStart"/>
                            <w:r>
                              <w:rPr>
                                <w:rStyle w:val="4Exact"/>
                              </w:rPr>
                              <w:t>дств бл</w:t>
                            </w:r>
                            <w:proofErr w:type="gramEnd"/>
                            <w:r>
                              <w:rPr>
                                <w:rStyle w:val="4Exact"/>
                              </w:rPr>
                              <w:t>изких родственников, законного представителя умершего или иного лица, взявшего на себя обязанность осуществить погребение умершего. Специализированная служба по вопросам похоронного дела не вправе препятствовать в осуществлении погребения (в том числе путем придания умершего земле) лицам, исполняющим волеизъявление умершего, а также действующим от имени и по поручению супруга, близких родственников, иных родственников, законных представителей, иных лиц, взявших на себя обязанность осуществить погребение умершего. Специализированная служба по вопросам похоронного дела не вправе обязывать (понуждать) приобретать у нее ритуальные услуги, в том числе на платной основе, услуги, входящие в предусмотренный законодательством гарантированный перечень услуг по погребению.</w:t>
                            </w:r>
                          </w:p>
                          <w:p w:rsidR="00B83504" w:rsidRDefault="00B8350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92.55pt;height:376.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HUrwIAAKo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" filled="f" stroked="f">
                <v:textbox style="mso-fit-shape-to-text:t" inset="0,0,0,0">
                  <w:txbxContent>
                    <w:p w:rsidR="00B83504" w:rsidRDefault="00B83504" w:rsidP="00B43588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2054"/>
                          <w:tab w:val="left" w:pos="3053"/>
                          <w:tab w:val="left" w:pos="5179"/>
                        </w:tabs>
                        <w:spacing w:line="312" w:lineRule="exact"/>
                      </w:pPr>
                      <w:r>
                        <w:rPr>
                          <w:rStyle w:val="4Exact"/>
                        </w:rPr>
                        <w:t xml:space="preserve">специализированной службе по вопросам похоронного дела в порядке, установленном ст. 9, ст. 12 Федерального закона от 12.01.1996 </w:t>
                      </w:r>
                      <w:r>
                        <w:rPr>
                          <w:rStyle w:val="4Exact"/>
                          <w:lang w:val="en-US" w:bidi="en-US"/>
                        </w:rPr>
                        <w:t>N</w:t>
                      </w:r>
                      <w:r w:rsidRPr="00427D28">
                        <w:rPr>
                          <w:rStyle w:val="4Exact"/>
                          <w:lang w:bidi="en-US"/>
                        </w:rPr>
                        <w:t xml:space="preserve"> </w:t>
                      </w:r>
                      <w:r>
                        <w:rPr>
                          <w:rStyle w:val="4Exact"/>
                        </w:rPr>
                        <w:t>8-ФЗ "О погребении и похоронном деле".</w:t>
                      </w:r>
                    </w:p>
                    <w:p w:rsidR="00B83504" w:rsidRDefault="00B83504" w:rsidP="00667026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2414"/>
                          <w:tab w:val="right" w:pos="5789"/>
                        </w:tabs>
                        <w:spacing w:line="312" w:lineRule="exact"/>
                      </w:pPr>
                      <w:r>
                        <w:rPr>
                          <w:rStyle w:val="4Exact"/>
                        </w:rPr>
                        <w:t>2. Специализированная служба по вопросам похоронного дела вправе предоставлять услуги по погребению сверх гарантированного перечня за счет сре</w:t>
                      </w:r>
                      <w:proofErr w:type="gramStart"/>
                      <w:r>
                        <w:rPr>
                          <w:rStyle w:val="4Exact"/>
                        </w:rPr>
                        <w:t>дств бл</w:t>
                      </w:r>
                      <w:proofErr w:type="gramEnd"/>
                      <w:r>
                        <w:rPr>
                          <w:rStyle w:val="4Exact"/>
                        </w:rPr>
                        <w:t>изких родственников, законного представителя умершего или иного лица, взявшего на себя обязанность осуществить погребение умершего. Специализированная служба по вопросам похоронного дела не вправе препятствовать в осуществлении погребения (в том числе путем придания умершего земле) лицам, исполняющим волеизъявление умершего, а также действующим от имени и по поручению супруга, близких родственников, иных родственников, законных представителей, иных лиц, взявших на себя обязанность осуществить погребение умершего. Специализированная служба по вопросам похоронного дела не вправе обязывать (понуждать) приобретать у нее ритуальные услуги, в том числе на платной основе, услуги, входящие в предусмотренный законодательством гарантированный перечень услуг по погребению.</w:t>
                      </w:r>
                    </w:p>
                    <w:p w:rsidR="00B83504" w:rsidRDefault="00B83504"/>
                  </w:txbxContent>
                </v:textbox>
                <w10:wrap anchorx="margin"/>
              </v:shape>
            </w:pict>
          </mc:Fallback>
        </mc:AlternateContent>
      </w: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360" w:lineRule="exact"/>
      </w:pPr>
    </w:p>
    <w:p w:rsidR="00B43588" w:rsidRDefault="00B43588" w:rsidP="00B43588">
      <w:pPr>
        <w:spacing w:line="674" w:lineRule="exact"/>
      </w:pPr>
    </w:p>
    <w:p w:rsidR="00B43588" w:rsidRDefault="00B43588" w:rsidP="00B43588">
      <w:pPr>
        <w:rPr>
          <w:sz w:val="2"/>
          <w:szCs w:val="2"/>
        </w:rPr>
        <w:sectPr w:rsidR="00B43588">
          <w:pgSz w:w="11900" w:h="16840"/>
          <w:pgMar w:top="1243" w:right="1036" w:bottom="1243" w:left="5014" w:header="0" w:footer="3" w:gutter="0"/>
          <w:cols w:space="720"/>
          <w:noEndnote/>
          <w:docGrid w:linePitch="360"/>
        </w:sectPr>
      </w:pPr>
    </w:p>
    <w:p w:rsidR="003115BE" w:rsidRDefault="00B43588" w:rsidP="003115B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427D2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2 </w:t>
      </w:r>
    </w:p>
    <w:p w:rsidR="003115BE" w:rsidRDefault="00B43588" w:rsidP="003115B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Положению о проведении</w:t>
      </w:r>
    </w:p>
    <w:p w:rsidR="003115BE" w:rsidRDefault="00B43588" w:rsidP="003115B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открытого конкурса по отбору</w:t>
      </w:r>
    </w:p>
    <w:p w:rsidR="003115BE" w:rsidRDefault="00B43588" w:rsidP="003115B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специализированной службы </w:t>
      </w:r>
    </w:p>
    <w:p w:rsidR="003115BE" w:rsidRDefault="00B43588" w:rsidP="003115B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 вопросам похоронного дела </w:t>
      </w:r>
    </w:p>
    <w:p w:rsidR="003115BE" w:rsidRDefault="00B43588" w:rsidP="003115BE">
      <w:pPr>
        <w:pStyle w:val="40"/>
        <w:shd w:val="clear" w:color="auto" w:fill="auto"/>
        <w:spacing w:line="240" w:lineRule="auto"/>
        <w:jc w:val="right"/>
        <w:rPr>
          <w:rStyle w:val="212pt"/>
        </w:rPr>
      </w:pPr>
      <w:r>
        <w:rPr>
          <w:color w:val="000000"/>
          <w:sz w:val="24"/>
          <w:szCs w:val="24"/>
          <w:lang w:eastAsia="ru-RU" w:bidi="ru-RU"/>
        </w:rPr>
        <w:t xml:space="preserve">на территории </w:t>
      </w:r>
      <w:r w:rsidR="003115BE">
        <w:rPr>
          <w:rStyle w:val="212pt"/>
        </w:rPr>
        <w:t xml:space="preserve">Шурыгинского </w:t>
      </w:r>
      <w:r w:rsidR="00667026">
        <w:rPr>
          <w:rStyle w:val="212pt"/>
        </w:rPr>
        <w:t xml:space="preserve"> сельсовета </w:t>
      </w:r>
    </w:p>
    <w:p w:rsidR="003115BE" w:rsidRDefault="00667026" w:rsidP="003115BE">
      <w:pPr>
        <w:pStyle w:val="40"/>
        <w:shd w:val="clear" w:color="auto" w:fill="auto"/>
        <w:spacing w:line="240" w:lineRule="auto"/>
        <w:jc w:val="right"/>
        <w:rPr>
          <w:rStyle w:val="212pt"/>
        </w:rPr>
      </w:pPr>
      <w:r>
        <w:rPr>
          <w:rStyle w:val="212pt"/>
        </w:rPr>
        <w:t xml:space="preserve">Черепановского района </w:t>
      </w:r>
    </w:p>
    <w:p w:rsidR="00B43588" w:rsidRPr="003115BE" w:rsidRDefault="00667026" w:rsidP="003115BE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3115BE">
        <w:rPr>
          <w:rStyle w:val="212pt"/>
        </w:rPr>
        <w:t>Новосибирской области</w:t>
      </w:r>
    </w:p>
    <w:p w:rsidR="003115BE" w:rsidRPr="003115BE" w:rsidRDefault="00B43588" w:rsidP="00B43588">
      <w:pPr>
        <w:pStyle w:val="50"/>
        <w:shd w:val="clear" w:color="auto" w:fill="auto"/>
        <w:spacing w:before="0"/>
        <w:ind w:right="6140"/>
        <w:rPr>
          <w:b w:val="0"/>
          <w:color w:val="000000"/>
          <w:sz w:val="24"/>
          <w:szCs w:val="24"/>
          <w:lang w:eastAsia="ru-RU" w:bidi="ru-RU"/>
        </w:rPr>
      </w:pPr>
      <w:r w:rsidRPr="003115BE">
        <w:rPr>
          <w:b w:val="0"/>
          <w:color w:val="000000"/>
          <w:sz w:val="24"/>
          <w:szCs w:val="24"/>
          <w:lang w:eastAsia="ru-RU" w:bidi="ru-RU"/>
        </w:rPr>
        <w:t xml:space="preserve">На бланке организации-заявителя </w:t>
      </w:r>
    </w:p>
    <w:p w:rsidR="00B43588" w:rsidRPr="003115BE" w:rsidRDefault="00B43588" w:rsidP="00B43588">
      <w:pPr>
        <w:pStyle w:val="50"/>
        <w:shd w:val="clear" w:color="auto" w:fill="auto"/>
        <w:spacing w:before="0"/>
        <w:ind w:right="6140"/>
        <w:rPr>
          <w:b w:val="0"/>
          <w:sz w:val="24"/>
          <w:szCs w:val="24"/>
        </w:rPr>
      </w:pPr>
      <w:r w:rsidRPr="003115BE">
        <w:rPr>
          <w:b w:val="0"/>
          <w:color w:val="000000"/>
          <w:sz w:val="24"/>
          <w:szCs w:val="24"/>
          <w:lang w:eastAsia="ru-RU" w:bidi="ru-RU"/>
        </w:rPr>
        <w:t>Дата, исх. номер.</w:t>
      </w:r>
    </w:p>
    <w:p w:rsidR="00667026" w:rsidRPr="003115BE" w:rsidRDefault="00B43588" w:rsidP="00667026">
      <w:pPr>
        <w:pStyle w:val="50"/>
        <w:shd w:val="clear" w:color="auto" w:fill="auto"/>
        <w:spacing w:before="0" w:after="186"/>
        <w:ind w:right="6140"/>
        <w:rPr>
          <w:b w:val="0"/>
          <w:color w:val="000000"/>
          <w:sz w:val="24"/>
          <w:szCs w:val="24"/>
          <w:lang w:eastAsia="ru-RU" w:bidi="ru-RU"/>
        </w:rPr>
      </w:pPr>
      <w:proofErr w:type="gramStart"/>
      <w:r w:rsidRPr="003115BE">
        <w:rPr>
          <w:b w:val="0"/>
          <w:color w:val="000000"/>
          <w:sz w:val="24"/>
          <w:szCs w:val="24"/>
          <w:lang w:eastAsia="ru-RU" w:bidi="ru-RU"/>
        </w:rPr>
        <w:t>В конкурсную комиссию по проведению открытого конкурса по отбору специализированной службы по вопросам похоронного дела на территории</w:t>
      </w:r>
      <w:proofErr w:type="gramEnd"/>
      <w:r w:rsidRPr="003115BE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3115BE" w:rsidRPr="003115BE">
        <w:rPr>
          <w:rStyle w:val="212pt"/>
          <w:b w:val="0"/>
        </w:rPr>
        <w:t xml:space="preserve">Шурыгинского </w:t>
      </w:r>
      <w:r w:rsidR="00667026" w:rsidRPr="003115BE">
        <w:rPr>
          <w:rStyle w:val="212pt"/>
          <w:b w:val="0"/>
        </w:rPr>
        <w:t xml:space="preserve"> сельсовета Черепановского района Новосибирской области</w:t>
      </w:r>
      <w:r w:rsidR="00667026" w:rsidRPr="003115BE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B43588" w:rsidRDefault="00B43588" w:rsidP="00667026">
      <w:pPr>
        <w:pStyle w:val="50"/>
        <w:shd w:val="clear" w:color="auto" w:fill="auto"/>
        <w:spacing w:before="0" w:after="186"/>
        <w:ind w:right="59"/>
        <w:jc w:val="center"/>
      </w:pPr>
      <w:r>
        <w:rPr>
          <w:color w:val="000000"/>
          <w:sz w:val="24"/>
          <w:szCs w:val="24"/>
          <w:lang w:eastAsia="ru-RU" w:bidi="ru-RU"/>
        </w:rPr>
        <w:t>ЗАЯВКА НА УЧАСТИЕ В КОНКУРСЕ</w:t>
      </w:r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pos="389"/>
          <w:tab w:val="left" w:pos="6254"/>
          <w:tab w:val="left" w:pos="9418"/>
        </w:tabs>
        <w:spacing w:line="317" w:lineRule="exact"/>
        <w:jc w:val="both"/>
      </w:pPr>
      <w:r>
        <w:rPr>
          <w:color w:val="000000"/>
          <w:lang w:bidi="ru-RU"/>
        </w:rPr>
        <w:t xml:space="preserve">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</w:t>
      </w:r>
      <w:r w:rsidR="003115BE">
        <w:rPr>
          <w:rStyle w:val="212pt"/>
        </w:rPr>
        <w:t>Шурыгинского</w:t>
      </w:r>
      <w:r w:rsidR="00667026">
        <w:rPr>
          <w:rStyle w:val="212pt"/>
        </w:rPr>
        <w:t xml:space="preserve"> сельсовета Черепановского района Новосибирской области</w:t>
      </w:r>
      <w:r>
        <w:rPr>
          <w:color w:val="000000"/>
          <w:lang w:bidi="ru-RU"/>
        </w:rPr>
        <w:t>, а также применимое к данному Конкурсу законодательство и</w:t>
      </w:r>
      <w:r w:rsidR="0066702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нормативно </w:t>
      </w:r>
      <w:r w:rsidR="00667026">
        <w:rPr>
          <w:color w:val="000000"/>
          <w:lang w:bidi="ru-RU"/>
        </w:rPr>
        <w:t>–</w:t>
      </w:r>
      <w:r w:rsidR="005435C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правовые</w:t>
      </w:r>
      <w:r w:rsidR="0066702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акты </w:t>
      </w:r>
      <w:r>
        <w:rPr>
          <w:rStyle w:val="4"/>
        </w:rPr>
        <w:t xml:space="preserve">(полное и сокращенное наименование организации </w:t>
      </w:r>
      <w:proofErr w:type="gramStart"/>
      <w:r>
        <w:rPr>
          <w:rStyle w:val="4"/>
        </w:rPr>
        <w:t>-з</w:t>
      </w:r>
      <w:proofErr w:type="gramEnd"/>
      <w:r>
        <w:rPr>
          <w:rStyle w:val="4"/>
        </w:rPr>
        <w:t>аявителя и ее организационно-правовая форма)</w:t>
      </w:r>
    </w:p>
    <w:p w:rsidR="00B43588" w:rsidRDefault="00B43588" w:rsidP="00B43588">
      <w:pPr>
        <w:tabs>
          <w:tab w:val="left" w:leader="underscore" w:pos="9886"/>
        </w:tabs>
        <w:spacing w:line="317" w:lineRule="exact"/>
      </w:pPr>
      <w:r>
        <w:rPr>
          <w:color w:val="000000"/>
          <w:lang w:bidi="ru-RU"/>
        </w:rPr>
        <w:t>в лице</w:t>
      </w:r>
      <w:r>
        <w:rPr>
          <w:color w:val="000000"/>
          <w:lang w:bidi="ru-RU"/>
        </w:rPr>
        <w:tab/>
      </w:r>
    </w:p>
    <w:p w:rsidR="00B43588" w:rsidRDefault="00B43588" w:rsidP="00B43588">
      <w:pPr>
        <w:spacing w:line="317" w:lineRule="exact"/>
        <w:ind w:firstLine="1960"/>
      </w:pPr>
      <w:r>
        <w:rPr>
          <w:rStyle w:val="212pt"/>
        </w:rPr>
        <w:t xml:space="preserve">(наименование должности, Ф.И.О. руководителя, уполномоченного лица) </w:t>
      </w:r>
      <w:r>
        <w:rPr>
          <w:color w:val="000000"/>
          <w:lang w:bidi="ru-RU"/>
        </w:rPr>
        <w:t>сообщает о согласии участвовать в Конкурсе на условиях, установленных конкурсной документацией, и направляет настоящую заявку.</w:t>
      </w:r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leader="underscore" w:pos="9886"/>
        </w:tabs>
        <w:spacing w:line="317" w:lineRule="exact"/>
        <w:jc w:val="both"/>
      </w:pPr>
      <w:r>
        <w:rPr>
          <w:color w:val="000000"/>
          <w:lang w:bidi="ru-RU"/>
        </w:rPr>
        <w:tab/>
      </w:r>
    </w:p>
    <w:p w:rsidR="00B43588" w:rsidRDefault="00B43588" w:rsidP="00B43588">
      <w:pPr>
        <w:pStyle w:val="40"/>
        <w:shd w:val="clear" w:color="auto" w:fill="auto"/>
        <w:spacing w:line="317" w:lineRule="exact"/>
        <w:ind w:left="2700"/>
        <w:jc w:val="left"/>
      </w:pPr>
      <w:r>
        <w:rPr>
          <w:color w:val="000000"/>
          <w:sz w:val="24"/>
          <w:szCs w:val="24"/>
          <w:lang w:eastAsia="ru-RU" w:bidi="ru-RU"/>
        </w:rPr>
        <w:t>(наименование заявителя)</w:t>
      </w:r>
    </w:p>
    <w:p w:rsidR="00B43588" w:rsidRDefault="00B43588" w:rsidP="00B43588">
      <w:pPr>
        <w:spacing w:line="317" w:lineRule="exact"/>
      </w:pPr>
      <w:r>
        <w:rPr>
          <w:color w:val="000000"/>
          <w:lang w:bidi="ru-RU"/>
        </w:rPr>
        <w:t>сообщает о своем согласии оказывать услуги по погребению согласно гарантированному перечню услуг и перечню услуг, оказываемых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погребение. Если предложения, изложенные нами, будут</w:t>
      </w:r>
    </w:p>
    <w:p w:rsidR="00B43588" w:rsidRDefault="00B43588" w:rsidP="00B43588">
      <w:pPr>
        <w:tabs>
          <w:tab w:val="left" w:leader="underscore" w:pos="10042"/>
        </w:tabs>
        <w:spacing w:line="317" w:lineRule="exact"/>
      </w:pPr>
      <w:proofErr w:type="gramStart"/>
      <w:r>
        <w:rPr>
          <w:color w:val="000000"/>
          <w:lang w:bidi="ru-RU"/>
        </w:rPr>
        <w:t>приняты</w:t>
      </w:r>
      <w:proofErr w:type="gramEnd"/>
      <w:r>
        <w:rPr>
          <w:color w:val="000000"/>
          <w:lang w:bidi="ru-RU"/>
        </w:rPr>
        <w:t>,</w:t>
      </w:r>
      <w:r>
        <w:rPr>
          <w:color w:val="000000"/>
          <w:lang w:bidi="ru-RU"/>
        </w:rPr>
        <w:tab/>
      </w:r>
    </w:p>
    <w:p w:rsidR="00B43588" w:rsidRDefault="00B43588" w:rsidP="00B43588">
      <w:pPr>
        <w:pStyle w:val="40"/>
        <w:shd w:val="clear" w:color="auto" w:fill="auto"/>
        <w:spacing w:line="317" w:lineRule="exact"/>
        <w:ind w:right="260"/>
        <w:jc w:val="center"/>
      </w:pPr>
      <w:r>
        <w:rPr>
          <w:color w:val="000000"/>
          <w:sz w:val="24"/>
          <w:szCs w:val="24"/>
          <w:lang w:eastAsia="ru-RU" w:bidi="ru-RU"/>
        </w:rPr>
        <w:t>(наименование заявителя)</w:t>
      </w:r>
    </w:p>
    <w:p w:rsidR="00B43588" w:rsidRDefault="00B43588" w:rsidP="00B43588">
      <w:pPr>
        <w:spacing w:after="270" w:line="317" w:lineRule="exact"/>
      </w:pPr>
      <w:r>
        <w:rPr>
          <w:color w:val="000000"/>
          <w:lang w:bidi="ru-RU"/>
        </w:rPr>
        <w:t>берет на себя обязательство по оказанию услуг в полном объеме и в соответствии с требованиями конкурсной документации.</w:t>
      </w:r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pos="389"/>
        </w:tabs>
        <w:spacing w:after="45" w:line="280" w:lineRule="exact"/>
        <w:jc w:val="both"/>
      </w:pPr>
      <w:r>
        <w:rPr>
          <w:color w:val="000000"/>
          <w:lang w:bidi="ru-RU"/>
        </w:rPr>
        <w:t>Сообщаем, что</w:t>
      </w:r>
    </w:p>
    <w:p w:rsidR="00B43588" w:rsidRDefault="00B43588" w:rsidP="00B43588">
      <w:pPr>
        <w:pStyle w:val="40"/>
        <w:shd w:val="clear" w:color="auto" w:fill="auto"/>
        <w:spacing w:line="240" w:lineRule="exact"/>
        <w:ind w:right="260"/>
        <w:jc w:val="center"/>
      </w:pPr>
      <w:r>
        <w:rPr>
          <w:color w:val="000000"/>
          <w:sz w:val="24"/>
          <w:szCs w:val="24"/>
          <w:lang w:eastAsia="ru-RU" w:bidi="ru-RU"/>
        </w:rPr>
        <w:t>(наименование заявителя)</w:t>
      </w:r>
    </w:p>
    <w:p w:rsidR="00B43588" w:rsidRDefault="00B43588" w:rsidP="003115BE">
      <w:pPr>
        <w:tabs>
          <w:tab w:val="left" w:pos="9614"/>
        </w:tabs>
        <w:spacing w:line="322" w:lineRule="exact"/>
      </w:pPr>
      <w:r>
        <w:rPr>
          <w:color w:val="000000"/>
          <w:lang w:bidi="ru-RU"/>
        </w:rPr>
        <w:t>не находится в стадии проведения ликвидации юридического лица и в отношении него отсутствует решение арбитраж</w:t>
      </w:r>
      <w:r w:rsidR="00667026">
        <w:rPr>
          <w:color w:val="000000"/>
          <w:lang w:bidi="ru-RU"/>
        </w:rPr>
        <w:t xml:space="preserve">ного суда о признании банкротом </w:t>
      </w:r>
      <w:r>
        <w:rPr>
          <w:color w:val="000000"/>
          <w:lang w:bidi="ru-RU"/>
        </w:rPr>
        <w:t>или</w:t>
      </w:r>
      <w:r w:rsidR="003115BE">
        <w:t xml:space="preserve">  </w:t>
      </w:r>
      <w:r>
        <w:rPr>
          <w:color w:val="000000"/>
          <w:lang w:bidi="ru-RU"/>
        </w:rPr>
        <w:t xml:space="preserve">открытии конкурсного производства, наша деятельность не приостановлена в порядке, предусмотренном Кодексом Российской Федерации об административных правонарушениях, на день рассмотрения заявки на участие </w:t>
      </w:r>
      <w:proofErr w:type="gramStart"/>
      <w:r>
        <w:rPr>
          <w:color w:val="000000"/>
          <w:lang w:bidi="ru-RU"/>
        </w:rPr>
        <w:t>в</w:t>
      </w:r>
      <w:proofErr w:type="gramEnd"/>
    </w:p>
    <w:p w:rsidR="00B43588" w:rsidRDefault="00B43588" w:rsidP="00B43588">
      <w:pPr>
        <w:spacing w:after="337" w:line="280" w:lineRule="exact"/>
      </w:pPr>
      <w:proofErr w:type="gramStart"/>
      <w:r>
        <w:rPr>
          <w:color w:val="000000"/>
          <w:lang w:bidi="ru-RU"/>
        </w:rPr>
        <w:t>Конкурсе</w:t>
      </w:r>
      <w:proofErr w:type="gramEnd"/>
      <w:r>
        <w:rPr>
          <w:color w:val="000000"/>
          <w:lang w:bidi="ru-RU"/>
        </w:rPr>
        <w:t>.</w:t>
      </w:r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pos="382"/>
        </w:tabs>
        <w:spacing w:line="280" w:lineRule="exact"/>
        <w:jc w:val="both"/>
      </w:pPr>
      <w:r>
        <w:rPr>
          <w:color w:val="000000"/>
          <w:lang w:bidi="ru-RU"/>
        </w:rPr>
        <w:lastRenderedPageBreak/>
        <w:t>Сообщаем, что у</w:t>
      </w:r>
    </w:p>
    <w:p w:rsidR="00B43588" w:rsidRDefault="00B43588" w:rsidP="00B43588">
      <w:pPr>
        <w:pStyle w:val="40"/>
        <w:shd w:val="clear" w:color="auto" w:fill="auto"/>
        <w:ind w:left="4800"/>
        <w:jc w:val="left"/>
      </w:pPr>
      <w:r>
        <w:rPr>
          <w:rStyle w:val="414pt"/>
        </w:rPr>
        <w:t>(</w:t>
      </w:r>
      <w:r>
        <w:rPr>
          <w:color w:val="000000"/>
          <w:sz w:val="24"/>
          <w:szCs w:val="24"/>
          <w:lang w:eastAsia="ru-RU" w:bidi="ru-RU"/>
        </w:rPr>
        <w:t>наименование заявителя)</w:t>
      </w:r>
    </w:p>
    <w:p w:rsidR="00B43588" w:rsidRDefault="00B43588" w:rsidP="00B43588">
      <w:pPr>
        <w:spacing w:after="300" w:line="322" w:lineRule="exact"/>
      </w:pPr>
      <w:r>
        <w:rPr>
          <w:color w:val="000000"/>
          <w:lang w:bidi="ru-RU"/>
        </w:rPr>
        <w:t xml:space="preserve">отсутствует задолженность по начисленным налогам, сборам и иным обязательны </w:t>
      </w:r>
      <w:proofErr w:type="gramStart"/>
      <w:r>
        <w:rPr>
          <w:color w:val="000000"/>
          <w:lang w:bidi="ru-RU"/>
        </w:rPr>
        <w:t>м</w:t>
      </w:r>
      <w:proofErr w:type="gramEnd"/>
      <w:r>
        <w:rPr>
          <w:color w:val="000000"/>
          <w:lang w:bidi="ru-RU"/>
        </w:rPr>
        <w:t xml:space="preserve"> платежам в бюджеты любого уровня или государственные внебюджетные фонды за прошедший календарный год и по состоянию на последнюю отчетную дату.</w:t>
      </w:r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pos="686"/>
        </w:tabs>
        <w:spacing w:line="322" w:lineRule="exact"/>
        <w:jc w:val="both"/>
      </w:pPr>
      <w:proofErr w:type="gramStart"/>
      <w:r>
        <w:rPr>
          <w:color w:val="000000"/>
          <w:lang w:bidi="ru-RU"/>
        </w:rPr>
        <w:t>Настоящим гарантируем достоверность представленной нами в заявке информации и подтверждаем право комиссии, не противоречащее требованию формирования равных для всех участников конкурса условий, запрашивать у нас, в уполномоченных органах власти и у упом</w:t>
      </w:r>
      <w:r w:rsidR="00667026">
        <w:rPr>
          <w:color w:val="000000"/>
          <w:lang w:bidi="ru-RU"/>
        </w:rPr>
        <w:t>янутых в нашей заявке юридическ</w:t>
      </w:r>
      <w:r>
        <w:rPr>
          <w:color w:val="000000"/>
          <w:lang w:bidi="ru-RU"/>
        </w:rPr>
        <w:t>их и физических лиц информацию, уточняющую представленные нами в ней сведения.</w:t>
      </w:r>
      <w:proofErr w:type="gramEnd"/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pos="382"/>
        </w:tabs>
        <w:spacing w:line="322" w:lineRule="exact"/>
        <w:ind w:right="1640"/>
      </w:pPr>
      <w:r>
        <w:rPr>
          <w:color w:val="000000"/>
          <w:lang w:bidi="ru-RU"/>
        </w:rPr>
        <w:t>Настоящая заявка действительна в течение всего срока проведения процедуры Конкурса и до его завершения.</w:t>
      </w:r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pos="378"/>
        </w:tabs>
        <w:spacing w:line="322" w:lineRule="exact"/>
        <w:jc w:val="both"/>
      </w:pPr>
      <w:r>
        <w:rPr>
          <w:color w:val="000000"/>
          <w:lang w:bidi="ru-RU"/>
        </w:rPr>
        <w:t>Сообщаем, что для оперативного уведомления нас по вопросам</w:t>
      </w:r>
    </w:p>
    <w:p w:rsidR="00B43588" w:rsidRDefault="00B43588" w:rsidP="00B43588">
      <w:pPr>
        <w:tabs>
          <w:tab w:val="left" w:leader="underscore" w:pos="10020"/>
        </w:tabs>
        <w:spacing w:line="322" w:lineRule="exact"/>
      </w:pPr>
      <w:r>
        <w:rPr>
          <w:color w:val="000000"/>
          <w:lang w:bidi="ru-RU"/>
        </w:rPr>
        <w:t xml:space="preserve">организационного характера и взаимодействия с уполномоченным органом нами </w:t>
      </w:r>
      <w:proofErr w:type="gramStart"/>
      <w:r>
        <w:rPr>
          <w:color w:val="000000"/>
          <w:lang w:bidi="ru-RU"/>
        </w:rPr>
        <w:t>уполномочен</w:t>
      </w:r>
      <w:proofErr w:type="gramEnd"/>
      <w:r>
        <w:rPr>
          <w:color w:val="000000"/>
          <w:lang w:bidi="ru-RU"/>
        </w:rPr>
        <w:t xml:space="preserve"> </w:t>
      </w:r>
    </w:p>
    <w:p w:rsidR="00B43588" w:rsidRDefault="00B43588" w:rsidP="00B43588">
      <w:pPr>
        <w:pStyle w:val="40"/>
        <w:shd w:val="clear" w:color="auto" w:fill="auto"/>
        <w:ind w:left="2840"/>
        <w:jc w:val="left"/>
      </w:pPr>
      <w:r>
        <w:rPr>
          <w:color w:val="000000"/>
          <w:sz w:val="24"/>
          <w:szCs w:val="24"/>
          <w:lang w:eastAsia="ru-RU" w:bidi="ru-RU"/>
        </w:rPr>
        <w:t>(контактная информация уполномоченного лица</w:t>
      </w:r>
      <w:r>
        <w:rPr>
          <w:rStyle w:val="414pt"/>
        </w:rPr>
        <w:t>)</w:t>
      </w:r>
    </w:p>
    <w:p w:rsidR="00B43588" w:rsidRDefault="00B43588" w:rsidP="00B43588">
      <w:pPr>
        <w:spacing w:line="322" w:lineRule="exact"/>
      </w:pPr>
      <w:r>
        <w:rPr>
          <w:color w:val="000000"/>
          <w:lang w:bidi="ru-RU"/>
        </w:rPr>
        <w:t>Все сведения о проведении Конкурса просим сообщать указанному уполномоченному лицу.</w:t>
      </w:r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pos="392"/>
        </w:tabs>
        <w:spacing w:after="463" w:line="322" w:lineRule="exact"/>
        <w:jc w:val="both"/>
      </w:pPr>
      <w:r>
        <w:rPr>
          <w:color w:val="000000"/>
          <w:lang w:bidi="ru-RU"/>
        </w:rPr>
        <w:t>Юридический и фактический адреса и место регистрации, телефон, факс, электронная почта: банковские реквизиты:</w:t>
      </w:r>
    </w:p>
    <w:p w:rsidR="00B43588" w:rsidRDefault="00B43588" w:rsidP="00B43588">
      <w:pPr>
        <w:tabs>
          <w:tab w:val="left" w:leader="underscore" w:pos="10020"/>
        </w:tabs>
        <w:spacing w:line="643" w:lineRule="exact"/>
      </w:pPr>
      <w:r>
        <w:rPr>
          <w:color w:val="000000"/>
          <w:lang w:bidi="ru-RU"/>
        </w:rPr>
        <w:t xml:space="preserve">Корреспонденцию в наш адрес просим направлять по адресу </w:t>
      </w:r>
      <w:r>
        <w:rPr>
          <w:color w:val="000000"/>
          <w:lang w:bidi="ru-RU"/>
        </w:rPr>
        <w:tab/>
        <w:t>.</w:t>
      </w:r>
    </w:p>
    <w:p w:rsidR="00B43588" w:rsidRDefault="00B43588" w:rsidP="00B43588">
      <w:pPr>
        <w:widowControl w:val="0"/>
        <w:numPr>
          <w:ilvl w:val="0"/>
          <w:numId w:val="17"/>
        </w:numPr>
        <w:tabs>
          <w:tab w:val="left" w:pos="378"/>
          <w:tab w:val="left" w:leader="underscore" w:pos="9427"/>
        </w:tabs>
        <w:spacing w:line="643" w:lineRule="exact"/>
        <w:jc w:val="both"/>
      </w:pPr>
      <w:r>
        <w:rPr>
          <w:color w:val="000000"/>
          <w:lang w:bidi="ru-RU"/>
        </w:rPr>
        <w:t xml:space="preserve">К настоящей заявке прилагаются документы согласно описи на </w:t>
      </w:r>
      <w:r>
        <w:rPr>
          <w:color w:val="000000"/>
          <w:lang w:bidi="ru-RU"/>
        </w:rPr>
        <w:tab/>
        <w:t xml:space="preserve"> стр.</w:t>
      </w:r>
    </w:p>
    <w:p w:rsidR="00B43588" w:rsidRDefault="00B43588" w:rsidP="00B43588">
      <w:pPr>
        <w:tabs>
          <w:tab w:val="left" w:leader="underscore" w:pos="7426"/>
        </w:tabs>
        <w:spacing w:line="643" w:lineRule="exact"/>
      </w:pPr>
      <w:r>
        <w:rPr>
          <w:color w:val="000000"/>
          <w:lang w:bidi="ru-RU"/>
        </w:rPr>
        <w:t>Руководитель заявителя</w:t>
      </w:r>
      <w:r>
        <w:rPr>
          <w:color w:val="000000"/>
          <w:lang w:bidi="ru-RU"/>
        </w:rPr>
        <w:tab/>
      </w:r>
    </w:p>
    <w:p w:rsidR="00B43588" w:rsidRDefault="00B43588" w:rsidP="00B43588">
      <w:pPr>
        <w:pStyle w:val="40"/>
        <w:shd w:val="clear" w:color="auto" w:fill="auto"/>
        <w:spacing w:line="240" w:lineRule="exact"/>
        <w:ind w:left="4500"/>
        <w:jc w:val="left"/>
        <w:sectPr w:rsidR="00B43588">
          <w:pgSz w:w="11900" w:h="16840"/>
          <w:pgMar w:top="1392" w:right="679" w:bottom="1301" w:left="1097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М П. (подпись, Ф И О.)</w:t>
      </w:r>
    </w:p>
    <w:p w:rsidR="00DF32AE" w:rsidRDefault="00B43588" w:rsidP="00DF32A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427D2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3 </w:t>
      </w:r>
    </w:p>
    <w:p w:rsidR="00DF32AE" w:rsidRDefault="00B43588" w:rsidP="00DF32A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Положению о проведении </w:t>
      </w:r>
    </w:p>
    <w:p w:rsidR="00DF32AE" w:rsidRDefault="00B43588" w:rsidP="00DF32A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открытого конкурса по отбору </w:t>
      </w:r>
    </w:p>
    <w:p w:rsidR="00657E59" w:rsidRDefault="00B43588" w:rsidP="00DF32A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специализированной службы по вопросам</w:t>
      </w:r>
    </w:p>
    <w:p w:rsidR="00657E59" w:rsidRDefault="00B43588" w:rsidP="00DF32AE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похоронного дела на территории </w:t>
      </w:r>
    </w:p>
    <w:p w:rsidR="00657E59" w:rsidRDefault="00DF32AE" w:rsidP="00DF32AE">
      <w:pPr>
        <w:pStyle w:val="40"/>
        <w:shd w:val="clear" w:color="auto" w:fill="auto"/>
        <w:spacing w:line="240" w:lineRule="auto"/>
        <w:jc w:val="right"/>
        <w:rPr>
          <w:rStyle w:val="212pt"/>
        </w:rPr>
      </w:pPr>
      <w:r>
        <w:rPr>
          <w:rStyle w:val="212pt"/>
        </w:rPr>
        <w:t xml:space="preserve">Шурыгинского </w:t>
      </w:r>
      <w:r w:rsidR="00667026">
        <w:rPr>
          <w:rStyle w:val="212pt"/>
        </w:rPr>
        <w:t xml:space="preserve"> сельсовета </w:t>
      </w:r>
    </w:p>
    <w:p w:rsidR="00DF32AE" w:rsidRDefault="00667026" w:rsidP="00DF32AE">
      <w:pPr>
        <w:pStyle w:val="40"/>
        <w:shd w:val="clear" w:color="auto" w:fill="auto"/>
        <w:spacing w:line="240" w:lineRule="auto"/>
        <w:jc w:val="right"/>
        <w:rPr>
          <w:rStyle w:val="212pt"/>
        </w:rPr>
      </w:pPr>
      <w:r>
        <w:rPr>
          <w:rStyle w:val="212pt"/>
        </w:rPr>
        <w:t xml:space="preserve">Черепановского района </w:t>
      </w:r>
    </w:p>
    <w:p w:rsidR="00B43588" w:rsidRDefault="00667026" w:rsidP="00DF32AE">
      <w:pPr>
        <w:pStyle w:val="40"/>
        <w:shd w:val="clear" w:color="auto" w:fill="auto"/>
        <w:spacing w:line="240" w:lineRule="auto"/>
        <w:jc w:val="right"/>
      </w:pPr>
      <w:r>
        <w:rPr>
          <w:rStyle w:val="212pt"/>
        </w:rPr>
        <w:t>Новосибирской области</w:t>
      </w:r>
    </w:p>
    <w:p w:rsidR="00B43588" w:rsidRDefault="00B43588" w:rsidP="008D3584">
      <w:pPr>
        <w:jc w:val="center"/>
      </w:pPr>
      <w:r>
        <w:rPr>
          <w:color w:val="000000"/>
          <w:lang w:bidi="ru-RU"/>
        </w:rPr>
        <w:t>ФОРМА ПРЕДЛОЖЕНИЯ</w:t>
      </w:r>
    </w:p>
    <w:p w:rsidR="008D3584" w:rsidRDefault="00B43588" w:rsidP="008D3584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О ФУНКЦИОНАЛЬНЫХ ХАРАКТЕРИСТИКАХ (ПОТРЕБИТЕЛЬСКИХ СВОЙСТВАХ) </w:t>
      </w:r>
    </w:p>
    <w:p w:rsidR="00B43588" w:rsidRDefault="00B43588" w:rsidP="008D3584">
      <w:pPr>
        <w:jc w:val="center"/>
      </w:pPr>
      <w:r>
        <w:rPr>
          <w:color w:val="000000"/>
          <w:lang w:bidi="ru-RU"/>
        </w:rPr>
        <w:t xml:space="preserve">И КАЧЕСТВЕННЫХ </w:t>
      </w:r>
      <w:proofErr w:type="gramStart"/>
      <w:r>
        <w:rPr>
          <w:color w:val="000000"/>
          <w:lang w:bidi="ru-RU"/>
        </w:rPr>
        <w:t>ХАРАКТЕРИСТИКАХ</w:t>
      </w:r>
      <w:proofErr w:type="gramEnd"/>
      <w:r>
        <w:rPr>
          <w:color w:val="000000"/>
          <w:lang w:bidi="ru-RU"/>
        </w:rPr>
        <w:t xml:space="preserve"> РАБОТ И ИНЫЕ ПРЕДЛОЖЕНИЯ ОБ УСЛОВИЯХ ИСПОЛНЕНИЯ.</w:t>
      </w:r>
    </w:p>
    <w:p w:rsidR="008D3584" w:rsidRDefault="008D3584" w:rsidP="008D3584">
      <w:pPr>
        <w:pStyle w:val="4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B43588" w:rsidRDefault="00B43588" w:rsidP="008D3584">
      <w:pPr>
        <w:pStyle w:val="4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eastAsia="ru-RU" w:bidi="ru-RU"/>
        </w:rPr>
        <w:t>Предоставляется на бланке организации-заявителя с указанием даты, исх. номера.</w:t>
      </w:r>
    </w:p>
    <w:p w:rsidR="00B43588" w:rsidRPr="008D3584" w:rsidRDefault="00B43588" w:rsidP="008D3584">
      <w:pPr>
        <w:pStyle w:val="4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В конкурсную комиссию по проведению открытого конкурса по отбору специализированной службы по вопросам похоронного дела на территории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="008D3584">
        <w:rPr>
          <w:rStyle w:val="212pt"/>
        </w:rPr>
        <w:t xml:space="preserve">Шурыгинского  </w:t>
      </w:r>
      <w:r w:rsidR="00667026">
        <w:rPr>
          <w:rStyle w:val="212pt"/>
        </w:rPr>
        <w:t>сельсовета Черепановского района</w:t>
      </w:r>
      <w:r w:rsidR="008D3584">
        <w:rPr>
          <w:rStyle w:val="212pt"/>
        </w:rPr>
        <w:t xml:space="preserve"> </w:t>
      </w:r>
      <w:r w:rsidR="00667026">
        <w:rPr>
          <w:rStyle w:val="212pt"/>
        </w:rPr>
        <w:t>Новосибирской области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B43588" w:rsidRDefault="00B43588" w:rsidP="00B43588">
      <w:pPr>
        <w:spacing w:line="322" w:lineRule="exact"/>
        <w:ind w:right="20"/>
        <w:jc w:val="center"/>
      </w:pPr>
      <w:r>
        <w:rPr>
          <w:color w:val="000000"/>
          <w:lang w:bidi="ru-RU"/>
        </w:rPr>
        <w:t>ПРЕДЛОЖЕНИЕ</w:t>
      </w:r>
    </w:p>
    <w:p w:rsidR="00667026" w:rsidRDefault="00B43588" w:rsidP="00B43588">
      <w:pPr>
        <w:spacing w:line="322" w:lineRule="exact"/>
        <w:ind w:firstLine="620"/>
        <w:rPr>
          <w:color w:val="000000"/>
          <w:lang w:bidi="ru-RU"/>
        </w:rPr>
      </w:pPr>
      <w:r>
        <w:rPr>
          <w:color w:val="000000"/>
          <w:lang w:bidi="ru-RU"/>
        </w:rPr>
        <w:t xml:space="preserve">О ФУНКЦИОНАЛЬНЫХ ХАРАКТЕРИСТИКАХ (ПОТРЕБИТЕЛЬСКИХ СВОЙСТВАХ) И КАЧЕСТВЕННЫХ ХАРАКТЕРИСТИКАХ РАБОТ И ИНЫЕ ПРЕДЛОЖЕНИЯ ОБ УСЛОВИЯХ ИСПОЛНЕНИЯ </w:t>
      </w:r>
    </w:p>
    <w:p w:rsidR="00667026" w:rsidRDefault="00667026" w:rsidP="00B43588">
      <w:pPr>
        <w:spacing w:line="322" w:lineRule="exact"/>
        <w:ind w:firstLine="620"/>
        <w:rPr>
          <w:color w:val="000000"/>
          <w:lang w:bidi="ru-RU"/>
        </w:rPr>
      </w:pPr>
    </w:p>
    <w:p w:rsidR="00B43588" w:rsidRPr="008D3584" w:rsidRDefault="00B43588" w:rsidP="008D3584">
      <w:pPr>
        <w:spacing w:line="322" w:lineRule="exact"/>
        <w:ind w:firstLine="620"/>
        <w:rPr>
          <w:color w:val="000000"/>
          <w:lang w:bidi="ru-RU"/>
        </w:rPr>
      </w:pPr>
      <w:r>
        <w:rPr>
          <w:color w:val="000000"/>
          <w:lang w:bidi="ru-RU"/>
        </w:rPr>
        <w:t>1. Изучив конкурсную документацию, в том числе условия и порядок проведения настоящего</w:t>
      </w:r>
      <w:r w:rsidR="0066702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Конкурса,</w:t>
      </w:r>
      <w:r w:rsidR="008D3584">
        <w:rPr>
          <w:color w:val="000000"/>
          <w:lang w:bidi="ru-RU"/>
        </w:rPr>
        <w:t>_______________________________________________________________</w:t>
      </w:r>
      <w:r>
        <w:rPr>
          <w:color w:val="000000"/>
          <w:lang w:bidi="ru-RU"/>
        </w:rPr>
        <w:tab/>
      </w:r>
    </w:p>
    <w:p w:rsidR="00B43588" w:rsidRDefault="00B43588" w:rsidP="00B43588">
      <w:pPr>
        <w:pStyle w:val="40"/>
        <w:shd w:val="clear" w:color="auto" w:fill="auto"/>
        <w:spacing w:line="280" w:lineRule="exact"/>
        <w:ind w:left="2780"/>
        <w:jc w:val="left"/>
      </w:pPr>
      <w:r>
        <w:rPr>
          <w:rStyle w:val="414pt"/>
        </w:rPr>
        <w:t>(</w:t>
      </w:r>
      <w:r>
        <w:rPr>
          <w:color w:val="000000"/>
          <w:sz w:val="24"/>
          <w:szCs w:val="24"/>
          <w:lang w:eastAsia="ru-RU" w:bidi="ru-RU"/>
        </w:rPr>
        <w:t>наименование заявителя)</w:t>
      </w:r>
    </w:p>
    <w:p w:rsidR="00B43588" w:rsidRDefault="00B43588" w:rsidP="00B43588">
      <w:pPr>
        <w:spacing w:after="220" w:line="280" w:lineRule="exact"/>
      </w:pPr>
      <w:r>
        <w:rPr>
          <w:color w:val="000000"/>
          <w:lang w:bidi="ru-RU"/>
        </w:rPr>
        <w:t>в лице</w:t>
      </w:r>
      <w:r w:rsidR="008D3584">
        <w:rPr>
          <w:color w:val="000000"/>
          <w:lang w:bidi="ru-RU"/>
        </w:rPr>
        <w:t xml:space="preserve"> ______________________________________________________________________________</w:t>
      </w:r>
    </w:p>
    <w:p w:rsidR="00B43588" w:rsidRDefault="00B43588" w:rsidP="00B43588">
      <w:pPr>
        <w:spacing w:line="322" w:lineRule="exact"/>
      </w:pPr>
      <w:r>
        <w:rPr>
          <w:rStyle w:val="212pt"/>
        </w:rPr>
        <w:t>(наименование должности руководителя заявителя - юридического лица,</w:t>
      </w:r>
      <w:r w:rsidR="008D3584">
        <w:rPr>
          <w:rStyle w:val="212pt"/>
        </w:rPr>
        <w:t xml:space="preserve"> </w:t>
      </w:r>
      <w:r>
        <w:rPr>
          <w:rStyle w:val="212pt"/>
        </w:rPr>
        <w:t xml:space="preserve">его Ф.И.О. полностью) </w:t>
      </w:r>
      <w:r>
        <w:rPr>
          <w:color w:val="000000"/>
          <w:lang w:bidi="ru-RU"/>
        </w:rPr>
        <w:t>согласны в случае признания нас победителями Конкурса оказать услуги в соответствии с требованиями конкурсной документацией и техническим заданием.</w:t>
      </w:r>
    </w:p>
    <w:p w:rsidR="00B43588" w:rsidRDefault="00B43588" w:rsidP="00B43588">
      <w:pPr>
        <w:spacing w:after="296" w:line="322" w:lineRule="exact"/>
      </w:pPr>
      <w:r>
        <w:rPr>
          <w:color w:val="000000"/>
          <w:lang w:bidi="ru-RU"/>
        </w:rPr>
        <w:t>2. Для проведения Конкурсной комиссией оценки и сопоставления заявок на участие в Конкурсе сообщаем следующую информацию: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5002"/>
      </w:tblGrid>
      <w:tr w:rsidR="00B43588" w:rsidTr="00B43588">
        <w:trPr>
          <w:trHeight w:hRule="exact" w:val="34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280" w:lineRule="exact"/>
            </w:pPr>
            <w:r>
              <w:rPr>
                <w:rStyle w:val="22"/>
              </w:rPr>
              <w:t>Наименование услуги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280" w:lineRule="exact"/>
            </w:pPr>
            <w:r>
              <w:rPr>
                <w:rStyle w:val="22"/>
              </w:rPr>
              <w:t>Данные заявителя *</w:t>
            </w:r>
          </w:p>
        </w:tc>
      </w:tr>
      <w:tr w:rsidR="00B43588" w:rsidTr="00B43588">
        <w:trPr>
          <w:trHeight w:hRule="exact" w:val="97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326" w:lineRule="exact"/>
            </w:pPr>
            <w:r>
              <w:rPr>
                <w:rStyle w:val="22"/>
              </w:rPr>
              <w:t>Наличие помещения для приема заявок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22" w:lineRule="exact"/>
            </w:pPr>
            <w:r>
              <w:rPr>
                <w:rStyle w:val="22"/>
              </w:rPr>
              <w:t>Предоставить копию правоустанавливающего документа на помещение или договор аренды</w:t>
            </w:r>
          </w:p>
        </w:tc>
      </w:tr>
      <w:tr w:rsidR="00B43588" w:rsidTr="00B43588">
        <w:trPr>
          <w:trHeight w:hRule="exact" w:val="989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326" w:lineRule="exact"/>
            </w:pPr>
            <w:r>
              <w:rPr>
                <w:rStyle w:val="22"/>
              </w:rPr>
              <w:t>Наличие персонала для выполнения работ (оказания услуг)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22" w:lineRule="exact"/>
            </w:pPr>
            <w:r>
              <w:rPr>
                <w:rStyle w:val="22"/>
              </w:rPr>
              <w:t>Предоставить штатное расписание и копии трудовых договоров с работниками</w:t>
            </w:r>
          </w:p>
        </w:tc>
      </w:tr>
      <w:tr w:rsidR="00B43588" w:rsidTr="00B43588">
        <w:trPr>
          <w:trHeight w:hRule="exact" w:val="67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26" w:lineRule="exact"/>
              <w:rPr>
                <w:rStyle w:val="22"/>
              </w:rPr>
            </w:pPr>
            <w:r>
              <w:rPr>
                <w:rStyle w:val="22"/>
              </w:rPr>
              <w:t xml:space="preserve">Наличие транспорта для предоставления услуг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  <w:p w:rsidR="00FE047A" w:rsidRDefault="00FE047A" w:rsidP="00B43588">
            <w:pPr>
              <w:framePr w:w="9816" w:wrap="notBeside" w:vAnchor="text" w:hAnchor="text" w:xAlign="center" w:y="1"/>
              <w:spacing w:line="326" w:lineRule="exact"/>
              <w:rPr>
                <w:rStyle w:val="22"/>
              </w:rPr>
            </w:pPr>
          </w:p>
          <w:p w:rsidR="00FE047A" w:rsidRDefault="00FE047A" w:rsidP="00B43588">
            <w:pPr>
              <w:framePr w:w="9816" w:wrap="notBeside" w:vAnchor="text" w:hAnchor="text" w:xAlign="center" w:y="1"/>
              <w:spacing w:line="326" w:lineRule="exact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26" w:lineRule="exact"/>
              <w:rPr>
                <w:rStyle w:val="22"/>
              </w:rPr>
            </w:pPr>
            <w:r>
              <w:rPr>
                <w:rStyle w:val="22"/>
              </w:rPr>
              <w:t>Предоставить копию правоустанавливающего документа</w:t>
            </w:r>
          </w:p>
          <w:p w:rsidR="00FE047A" w:rsidRDefault="00FE047A" w:rsidP="00B43588">
            <w:pPr>
              <w:framePr w:w="9816" w:wrap="notBeside" w:vAnchor="text" w:hAnchor="text" w:xAlign="center" w:y="1"/>
              <w:spacing w:line="326" w:lineRule="exact"/>
              <w:rPr>
                <w:rStyle w:val="22"/>
              </w:rPr>
            </w:pPr>
          </w:p>
          <w:p w:rsidR="00FE047A" w:rsidRDefault="00FE047A" w:rsidP="00B43588">
            <w:pPr>
              <w:framePr w:w="9816" w:wrap="notBeside" w:vAnchor="text" w:hAnchor="text" w:xAlign="center" w:y="1"/>
              <w:spacing w:line="326" w:lineRule="exact"/>
              <w:rPr>
                <w:rStyle w:val="22"/>
              </w:rPr>
            </w:pPr>
          </w:p>
          <w:p w:rsidR="00FE047A" w:rsidRDefault="00FE047A" w:rsidP="00B43588">
            <w:pPr>
              <w:framePr w:w="9816" w:wrap="notBeside" w:vAnchor="text" w:hAnchor="text" w:xAlign="center" w:y="1"/>
              <w:spacing w:line="326" w:lineRule="exact"/>
            </w:pPr>
          </w:p>
        </w:tc>
      </w:tr>
    </w:tbl>
    <w:p w:rsidR="00B43588" w:rsidRDefault="00B43588" w:rsidP="00B43588">
      <w:pPr>
        <w:framePr w:w="9816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5290"/>
      </w:tblGrid>
      <w:tr w:rsidR="00B43588" w:rsidTr="00B43588">
        <w:trPr>
          <w:trHeight w:hRule="exact" w:val="341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280" w:lineRule="exact"/>
              <w:ind w:left="160"/>
            </w:pPr>
            <w:r>
              <w:rPr>
                <w:rStyle w:val="22"/>
              </w:rPr>
              <w:lastRenderedPageBreak/>
              <w:t>захоронению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280" w:lineRule="exact"/>
              <w:ind w:left="160"/>
            </w:pPr>
            <w:r>
              <w:rPr>
                <w:rStyle w:val="22"/>
              </w:rPr>
              <w:t>или договор аренды</w:t>
            </w:r>
          </w:p>
        </w:tc>
      </w:tr>
      <w:tr w:rsidR="00B43588" w:rsidTr="00B43588">
        <w:trPr>
          <w:trHeight w:hRule="exact" w:val="131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326" w:lineRule="exact"/>
              <w:ind w:left="160"/>
            </w:pPr>
            <w:r>
              <w:rPr>
                <w:rStyle w:val="22"/>
              </w:rPr>
              <w:t>Наличие материально-технической базы для изготовления предметов похоронного ритуала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10094" w:wrap="notBeside" w:vAnchor="text" w:hAnchor="text" w:xAlign="center" w:y="1"/>
              <w:spacing w:line="326" w:lineRule="exact"/>
              <w:ind w:left="160"/>
            </w:pPr>
            <w:r>
              <w:rPr>
                <w:rStyle w:val="22"/>
              </w:rPr>
              <w:t>Предоставить копии соответствующих документов</w:t>
            </w:r>
          </w:p>
        </w:tc>
      </w:tr>
      <w:tr w:rsidR="00B43588" w:rsidTr="00B43588">
        <w:trPr>
          <w:trHeight w:hRule="exact" w:val="667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326" w:lineRule="exact"/>
              <w:ind w:left="160"/>
            </w:pPr>
            <w:r>
              <w:rPr>
                <w:rStyle w:val="22"/>
              </w:rPr>
              <w:t>Предоставление дополнительных услуг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322" w:lineRule="exact"/>
              <w:ind w:left="160"/>
            </w:pPr>
            <w:r>
              <w:rPr>
                <w:rStyle w:val="22"/>
              </w:rPr>
              <w:t>Предоставить полный перечень предлагаемых видов услуг</w:t>
            </w:r>
          </w:p>
        </w:tc>
      </w:tr>
      <w:tr w:rsidR="00B43588" w:rsidTr="00B43588">
        <w:trPr>
          <w:trHeight w:hRule="exact" w:val="33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280" w:lineRule="exact"/>
              <w:ind w:left="160"/>
            </w:pPr>
            <w:r>
              <w:rPr>
                <w:rStyle w:val="22"/>
              </w:rPr>
              <w:t>Срок оказания услуг по погребению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280" w:lineRule="exact"/>
              <w:ind w:left="160"/>
            </w:pPr>
            <w:r>
              <w:rPr>
                <w:rStyle w:val="22"/>
              </w:rPr>
              <w:t>Указать сроки оказания услуг</w:t>
            </w:r>
          </w:p>
        </w:tc>
      </w:tr>
      <w:tr w:rsidR="00B43588" w:rsidTr="00B43588">
        <w:trPr>
          <w:trHeight w:hRule="exact" w:val="65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326" w:lineRule="exact"/>
              <w:ind w:left="160"/>
            </w:pPr>
            <w:r>
              <w:rPr>
                <w:rStyle w:val="22"/>
              </w:rPr>
              <w:t>Опыт работы в качестве специализированной службы, лет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10094" w:wrap="notBeside" w:vAnchor="text" w:hAnchor="text" w:xAlign="center" w:y="1"/>
              <w:spacing w:line="326" w:lineRule="exact"/>
              <w:ind w:left="160"/>
            </w:pPr>
            <w:r>
              <w:rPr>
                <w:rStyle w:val="22"/>
              </w:rPr>
              <w:t>Указать, выполнялись ли подобные заказы, когда, сведения о заказчиках</w:t>
            </w:r>
          </w:p>
        </w:tc>
      </w:tr>
    </w:tbl>
    <w:p w:rsidR="00B43588" w:rsidRDefault="00B43588" w:rsidP="00B43588">
      <w:pPr>
        <w:pStyle w:val="aa"/>
        <w:framePr w:w="10094" w:wrap="notBeside" w:vAnchor="text" w:hAnchor="text" w:xAlign="center" w:y="1"/>
        <w:shd w:val="clear" w:color="auto" w:fill="auto"/>
      </w:pPr>
      <w:r>
        <w:rPr>
          <w:color w:val="000000"/>
          <w:lang w:eastAsia="ru-RU" w:bidi="ru-RU"/>
        </w:rPr>
        <w:t>* Краткая характеристика по каждому пункту таблицы с приложением подтверждающих документов.</w:t>
      </w:r>
    </w:p>
    <w:p w:rsidR="00B43588" w:rsidRDefault="00B43588" w:rsidP="00B43588">
      <w:pPr>
        <w:framePr w:w="10094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p w:rsidR="00B43588" w:rsidRDefault="00B43588" w:rsidP="00B43588">
      <w:pPr>
        <w:tabs>
          <w:tab w:val="left" w:pos="3077"/>
          <w:tab w:val="left" w:pos="5674"/>
          <w:tab w:val="left" w:leader="underscore" w:pos="10066"/>
        </w:tabs>
        <w:spacing w:before="623" w:after="40" w:line="280" w:lineRule="exact"/>
      </w:pPr>
      <w:r>
        <w:rPr>
          <w:color w:val="000000"/>
          <w:lang w:bidi="ru-RU"/>
        </w:rPr>
        <w:t>Руководитель</w:t>
      </w:r>
      <w:r>
        <w:rPr>
          <w:color w:val="000000"/>
          <w:lang w:bidi="ru-RU"/>
        </w:rPr>
        <w:tab/>
        <w:t>заявителя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</w:p>
    <w:p w:rsidR="00B43588" w:rsidRDefault="00B43588" w:rsidP="00FE047A">
      <w:pPr>
        <w:pStyle w:val="40"/>
        <w:framePr w:h="3204" w:hRule="exact" w:wrap="auto" w:hAnchor="text"/>
        <w:shd w:val="clear" w:color="auto" w:fill="auto"/>
        <w:spacing w:line="240" w:lineRule="exact"/>
        <w:ind w:left="6720"/>
        <w:jc w:val="left"/>
        <w:sectPr w:rsidR="00B43588">
          <w:pgSz w:w="11900" w:h="16840"/>
          <w:pgMar w:top="1172" w:right="679" w:bottom="1172" w:left="1097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МП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gramStart"/>
      <w:r>
        <w:rPr>
          <w:color w:val="000000"/>
          <w:sz w:val="24"/>
          <w:szCs w:val="24"/>
          <w:lang w:eastAsia="ru-RU" w:bidi="ru-RU"/>
        </w:rPr>
        <w:t>п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одпись, </w:t>
      </w:r>
      <w:r>
        <w:rPr>
          <w:rStyle w:val="41pt"/>
        </w:rPr>
        <w:t>ФИО.)</w:t>
      </w:r>
    </w:p>
    <w:p w:rsidR="00667026" w:rsidRDefault="00B43588" w:rsidP="00667026">
      <w:pPr>
        <w:pStyle w:val="40"/>
        <w:shd w:val="clear" w:color="auto" w:fill="auto"/>
        <w:spacing w:line="240" w:lineRule="exact"/>
        <w:contextualSpacing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427D2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4 </w:t>
      </w:r>
    </w:p>
    <w:p w:rsidR="00667026" w:rsidRDefault="00B43588" w:rsidP="00667026">
      <w:pPr>
        <w:pStyle w:val="40"/>
        <w:shd w:val="clear" w:color="auto" w:fill="auto"/>
        <w:spacing w:line="240" w:lineRule="exact"/>
        <w:contextualSpacing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Положению</w:t>
      </w:r>
    </w:p>
    <w:p w:rsidR="00667026" w:rsidRDefault="00B43588" w:rsidP="00667026">
      <w:pPr>
        <w:pStyle w:val="40"/>
        <w:shd w:val="clear" w:color="auto" w:fill="auto"/>
        <w:spacing w:line="240" w:lineRule="exact"/>
        <w:contextualSpacing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о проведении открытого конкурса по отбору</w:t>
      </w:r>
    </w:p>
    <w:p w:rsidR="00667026" w:rsidRDefault="00B43588" w:rsidP="00667026">
      <w:pPr>
        <w:pStyle w:val="40"/>
        <w:shd w:val="clear" w:color="auto" w:fill="auto"/>
        <w:spacing w:line="240" w:lineRule="exact"/>
        <w:contextualSpacing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специализированной службы по вопросам</w:t>
      </w:r>
    </w:p>
    <w:p w:rsidR="00667026" w:rsidRDefault="00B43588" w:rsidP="00667026">
      <w:pPr>
        <w:pStyle w:val="40"/>
        <w:shd w:val="clear" w:color="auto" w:fill="auto"/>
        <w:spacing w:line="240" w:lineRule="exact"/>
        <w:contextualSpacing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похоронного дела </w:t>
      </w:r>
      <w:proofErr w:type="gramStart"/>
      <w:r>
        <w:rPr>
          <w:color w:val="000000"/>
          <w:sz w:val="24"/>
          <w:szCs w:val="24"/>
          <w:lang w:eastAsia="ru-RU" w:bidi="ru-RU"/>
        </w:rPr>
        <w:t>на</w:t>
      </w:r>
      <w:proofErr w:type="gramEnd"/>
    </w:p>
    <w:p w:rsidR="00667026" w:rsidRDefault="00B43588" w:rsidP="00667026">
      <w:pPr>
        <w:pStyle w:val="40"/>
        <w:shd w:val="clear" w:color="auto" w:fill="auto"/>
        <w:spacing w:line="240" w:lineRule="exact"/>
        <w:contextualSpacing/>
        <w:jc w:val="right"/>
        <w:rPr>
          <w:rStyle w:val="212pt"/>
        </w:rPr>
      </w:pPr>
      <w:r>
        <w:rPr>
          <w:color w:val="000000"/>
          <w:sz w:val="24"/>
          <w:szCs w:val="24"/>
          <w:lang w:eastAsia="ru-RU" w:bidi="ru-RU"/>
        </w:rPr>
        <w:t xml:space="preserve"> территории </w:t>
      </w:r>
      <w:r w:rsidR="008D3584">
        <w:rPr>
          <w:rStyle w:val="212pt"/>
        </w:rPr>
        <w:t>Шурыгинского</w:t>
      </w:r>
      <w:r w:rsidR="00667026">
        <w:rPr>
          <w:rStyle w:val="212pt"/>
        </w:rPr>
        <w:t xml:space="preserve"> сельсовета </w:t>
      </w:r>
    </w:p>
    <w:p w:rsidR="008D3584" w:rsidRDefault="00667026" w:rsidP="00667026">
      <w:pPr>
        <w:pStyle w:val="40"/>
        <w:shd w:val="clear" w:color="auto" w:fill="auto"/>
        <w:spacing w:line="240" w:lineRule="exact"/>
        <w:contextualSpacing/>
        <w:jc w:val="right"/>
        <w:rPr>
          <w:rStyle w:val="212pt"/>
        </w:rPr>
      </w:pPr>
      <w:r>
        <w:rPr>
          <w:rStyle w:val="212pt"/>
        </w:rPr>
        <w:t xml:space="preserve">Черепановского района </w:t>
      </w:r>
    </w:p>
    <w:p w:rsidR="00667026" w:rsidRDefault="00667026" w:rsidP="00667026">
      <w:pPr>
        <w:pStyle w:val="40"/>
        <w:shd w:val="clear" w:color="auto" w:fill="auto"/>
        <w:spacing w:line="240" w:lineRule="exact"/>
        <w:contextualSpacing/>
        <w:jc w:val="right"/>
        <w:rPr>
          <w:rStyle w:val="212pt"/>
        </w:rPr>
      </w:pPr>
      <w:r>
        <w:rPr>
          <w:rStyle w:val="212pt"/>
        </w:rPr>
        <w:t>Новосибирской области</w:t>
      </w:r>
    </w:p>
    <w:p w:rsidR="007364B5" w:rsidRDefault="007364B5" w:rsidP="00667026">
      <w:pPr>
        <w:pStyle w:val="40"/>
        <w:shd w:val="clear" w:color="auto" w:fill="auto"/>
        <w:spacing w:after="240" w:line="312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7364B5" w:rsidRDefault="007364B5" w:rsidP="007364B5">
      <w:pPr>
        <w:pStyle w:val="40"/>
        <w:shd w:val="clear" w:color="auto" w:fill="auto"/>
        <w:spacing w:after="240" w:line="312" w:lineRule="exact"/>
        <w:jc w:val="center"/>
      </w:pPr>
      <w:r>
        <w:rPr>
          <w:color w:val="000000"/>
          <w:sz w:val="24"/>
          <w:szCs w:val="24"/>
          <w:lang w:eastAsia="ru-RU" w:bidi="ru-RU"/>
        </w:rPr>
        <w:t>ФОРМА СВЕДЕНИЙ О КАДРОВЫХ РЕСУРСАХ</w:t>
      </w:r>
    </w:p>
    <w:p w:rsidR="007364B5" w:rsidRDefault="007364B5" w:rsidP="007364B5">
      <w:pPr>
        <w:pStyle w:val="40"/>
        <w:shd w:val="clear" w:color="auto" w:fill="auto"/>
        <w:spacing w:line="24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Предоставляется на бланке организации-заявителя,</w:t>
      </w:r>
    </w:p>
    <w:p w:rsidR="007364B5" w:rsidRDefault="007364B5" w:rsidP="007364B5">
      <w:pPr>
        <w:pStyle w:val="40"/>
        <w:shd w:val="clear" w:color="auto" w:fill="auto"/>
        <w:spacing w:line="24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с указанием даты, исх. номер, </w:t>
      </w:r>
    </w:p>
    <w:p w:rsidR="007364B5" w:rsidRDefault="007364B5" w:rsidP="007364B5">
      <w:pPr>
        <w:pStyle w:val="40"/>
        <w:shd w:val="clear" w:color="auto" w:fill="auto"/>
        <w:spacing w:line="24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конкурсную комиссию по проведению открытого конкурса</w:t>
      </w:r>
    </w:p>
    <w:p w:rsidR="007364B5" w:rsidRDefault="007364B5" w:rsidP="007364B5">
      <w:pPr>
        <w:pStyle w:val="40"/>
        <w:shd w:val="clear" w:color="auto" w:fill="auto"/>
        <w:spacing w:line="24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 отбору специализированной службы по вопросам похоронного дела</w:t>
      </w:r>
    </w:p>
    <w:p w:rsidR="007364B5" w:rsidRDefault="007364B5" w:rsidP="007364B5">
      <w:pPr>
        <w:pStyle w:val="40"/>
        <w:shd w:val="clear" w:color="auto" w:fill="auto"/>
        <w:spacing w:line="240" w:lineRule="exact"/>
        <w:jc w:val="left"/>
        <w:rPr>
          <w:rStyle w:val="212pt"/>
        </w:rPr>
      </w:pPr>
      <w:r>
        <w:rPr>
          <w:color w:val="000000"/>
          <w:sz w:val="24"/>
          <w:szCs w:val="24"/>
          <w:lang w:eastAsia="ru-RU" w:bidi="ru-RU"/>
        </w:rPr>
        <w:t xml:space="preserve"> на территории </w:t>
      </w:r>
      <w:r w:rsidR="008D3584">
        <w:rPr>
          <w:rStyle w:val="212pt"/>
        </w:rPr>
        <w:t xml:space="preserve">Шурыгинского </w:t>
      </w:r>
      <w:r>
        <w:rPr>
          <w:rStyle w:val="212pt"/>
        </w:rPr>
        <w:t xml:space="preserve"> сельсовета </w:t>
      </w:r>
    </w:p>
    <w:p w:rsidR="007364B5" w:rsidRDefault="007364B5" w:rsidP="007364B5">
      <w:pPr>
        <w:pStyle w:val="40"/>
        <w:shd w:val="clear" w:color="auto" w:fill="auto"/>
        <w:spacing w:line="24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rStyle w:val="212pt"/>
        </w:rPr>
        <w:t>Черепановского района Новосибирской области</w:t>
      </w:r>
    </w:p>
    <w:p w:rsidR="007364B5" w:rsidRDefault="007364B5" w:rsidP="007364B5">
      <w:pPr>
        <w:pStyle w:val="40"/>
        <w:shd w:val="clear" w:color="auto" w:fill="auto"/>
        <w:spacing w:after="240" w:line="312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B43588" w:rsidRDefault="00B43588" w:rsidP="007364B5">
      <w:pPr>
        <w:pStyle w:val="40"/>
        <w:shd w:val="clear" w:color="auto" w:fill="auto"/>
        <w:spacing w:line="240" w:lineRule="exact"/>
        <w:ind w:left="1280"/>
        <w:jc w:val="center"/>
      </w:pPr>
      <w:r>
        <w:rPr>
          <w:color w:val="000000"/>
          <w:sz w:val="24"/>
          <w:szCs w:val="24"/>
          <w:lang w:eastAsia="ru-RU" w:bidi="ru-RU"/>
        </w:rPr>
        <w:t>СВЕДЕНИЯ О КАДРОВЫХ РЕСУРСАХ</w:t>
      </w:r>
    </w:p>
    <w:p w:rsidR="00B43588" w:rsidRDefault="00B43588" w:rsidP="00B43588">
      <w:pPr>
        <w:pStyle w:val="21"/>
        <w:framePr w:w="9883" w:wrap="notBeside" w:vAnchor="text" w:hAnchor="text" w:xAlign="center" w:y="1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Наименование заявителя</w:t>
      </w:r>
    </w:p>
    <w:p w:rsidR="00FA5DCA" w:rsidRDefault="00FA5DCA" w:rsidP="00B43588">
      <w:pPr>
        <w:pStyle w:val="21"/>
        <w:framePr w:w="9883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661"/>
        <w:gridCol w:w="2957"/>
        <w:gridCol w:w="1478"/>
        <w:gridCol w:w="1478"/>
        <w:gridCol w:w="1675"/>
      </w:tblGrid>
      <w:tr w:rsidR="00B43588" w:rsidTr="00B43588">
        <w:trPr>
          <w:trHeight w:hRule="exact" w:val="42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Фамилия,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</w:pPr>
            <w:proofErr w:type="gramStart"/>
            <w:r>
              <w:rPr>
                <w:rStyle w:val="212pt"/>
              </w:rPr>
              <w:t>Образование (высшее,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Занимая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Характер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Стаж работы</w:t>
            </w:r>
          </w:p>
        </w:tc>
      </w:tr>
      <w:tr w:rsidR="00B43588" w:rsidTr="00B43588">
        <w:trPr>
          <w:trHeight w:hRule="exact" w:val="312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имя,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среднее специальное и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должность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трудовых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в данной или</w:t>
            </w:r>
          </w:p>
        </w:tc>
      </w:tr>
      <w:tr w:rsidR="00B43588" w:rsidTr="00B43588">
        <w:trPr>
          <w:trHeight w:hRule="exact" w:val="278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отчество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т.д., год окончания,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отношений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аналогичной</w:t>
            </w:r>
          </w:p>
        </w:tc>
      </w:tr>
      <w:tr w:rsidR="00B43588" w:rsidTr="00B43588">
        <w:trPr>
          <w:trHeight w:hRule="exact" w:val="35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специальность), наличие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должности,</w:t>
            </w:r>
          </w:p>
        </w:tc>
      </w:tr>
      <w:tr w:rsidR="00B43588" w:rsidTr="00B43588">
        <w:trPr>
          <w:trHeight w:hRule="exact" w:val="288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свидетельства о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83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лет</w:t>
            </w:r>
          </w:p>
        </w:tc>
      </w:tr>
      <w:tr w:rsidR="00B43588" w:rsidTr="007364B5">
        <w:trPr>
          <w:trHeight w:hRule="exact" w:val="1084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spacing w:line="322" w:lineRule="exact"/>
            </w:pPr>
            <w:proofErr w:type="gramStart"/>
            <w:r>
              <w:rPr>
                <w:rStyle w:val="212pt"/>
              </w:rPr>
              <w:t>прохождении</w:t>
            </w:r>
            <w:proofErr w:type="gramEnd"/>
            <w:r>
              <w:rPr>
                <w:rStyle w:val="212pt"/>
              </w:rPr>
              <w:t xml:space="preserve"> обучения в сфере похоронного дела</w:t>
            </w:r>
            <w:r w:rsidR="007364B5">
              <w:rPr>
                <w:rStyle w:val="212pt"/>
              </w:rPr>
              <w:t xml:space="preserve"> заявителя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43588" w:rsidRDefault="00B43588" w:rsidP="00B43588">
      <w:pPr>
        <w:framePr w:w="9883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p w:rsidR="00B43588" w:rsidRDefault="00485A76" w:rsidP="005435CD">
      <w:pPr>
        <w:pStyle w:val="40"/>
        <w:shd w:val="clear" w:color="auto" w:fill="auto"/>
        <w:spacing w:before="2846"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009015" distR="63500" simplePos="0" relativeHeight="251661312" behindDoc="1" locked="0" layoutInCell="1" allowOverlap="1" wp14:anchorId="47549891" wp14:editId="136DC540">
                <wp:simplePos x="0" y="0"/>
                <wp:positionH relativeFrom="margin">
                  <wp:posOffset>1935480</wp:posOffset>
                </wp:positionH>
                <wp:positionV relativeFrom="paragraph">
                  <wp:posOffset>-40005</wp:posOffset>
                </wp:positionV>
                <wp:extent cx="673735" cy="189230"/>
                <wp:effectExtent l="1905" t="0" r="635" b="3175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504" w:rsidRDefault="00B83504" w:rsidP="00B43588">
                            <w:pPr>
                              <w:pStyle w:val="40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2.4pt;margin-top:-3.15pt;width:53.05pt;height:14.9pt;z-index:-251655168;visibility:visible;mso-wrap-style:square;mso-width-percent:0;mso-height-percent:0;mso-wrap-distance-left:79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j9sQ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" filled="f" stroked="f">
                <v:textbox style="mso-fit-shape-to-text:t" inset="0,0,0,0">
                  <w:txbxContent>
                    <w:p w:rsidR="00B83504" w:rsidRDefault="00B83504" w:rsidP="00B43588">
                      <w:pPr>
                        <w:pStyle w:val="40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43588">
        <w:rPr>
          <w:color w:val="000000"/>
          <w:sz w:val="24"/>
          <w:szCs w:val="24"/>
          <w:lang w:eastAsia="ru-RU" w:bidi="ru-RU"/>
        </w:rPr>
        <w:t>Рук</w:t>
      </w:r>
      <w:r w:rsidR="00FE047A">
        <w:rPr>
          <w:color w:val="000000"/>
          <w:sz w:val="24"/>
          <w:szCs w:val="24"/>
          <w:lang w:eastAsia="ru-RU" w:bidi="ru-RU"/>
        </w:rPr>
        <w:t>о</w:t>
      </w:r>
      <w:r w:rsidR="00B43588">
        <w:rPr>
          <w:color w:val="000000"/>
          <w:sz w:val="24"/>
          <w:szCs w:val="24"/>
          <w:lang w:eastAsia="ru-RU" w:bidi="ru-RU"/>
        </w:rPr>
        <w:t>в</w:t>
      </w:r>
      <w:r w:rsidR="00B43588" w:rsidRPr="005435CD">
        <w:rPr>
          <w:color w:val="000000"/>
          <w:sz w:val="24"/>
          <w:szCs w:val="24"/>
          <w:u w:val="single"/>
          <w:lang w:eastAsia="ru-RU" w:bidi="ru-RU"/>
        </w:rPr>
        <w:t>о</w:t>
      </w:r>
      <w:r w:rsidR="00B43588">
        <w:rPr>
          <w:color w:val="000000"/>
          <w:sz w:val="24"/>
          <w:szCs w:val="24"/>
          <w:lang w:eastAsia="ru-RU" w:bidi="ru-RU"/>
        </w:rPr>
        <w:t>дитель</w:t>
      </w:r>
    </w:p>
    <w:p w:rsidR="00B43588" w:rsidRDefault="00B43588" w:rsidP="00B43588">
      <w:pPr>
        <w:pStyle w:val="40"/>
        <w:shd w:val="clear" w:color="auto" w:fill="auto"/>
        <w:spacing w:line="240" w:lineRule="exact"/>
        <w:ind w:left="6300"/>
        <w:jc w:val="left"/>
        <w:sectPr w:rsidR="00B43588">
          <w:pgSz w:w="11900" w:h="16840"/>
          <w:pgMar w:top="1223" w:right="683" w:bottom="1223" w:left="1099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М.П. (подпись, Ф И О.)</w:t>
      </w:r>
    </w:p>
    <w:p w:rsidR="005435CD" w:rsidRDefault="00B43588" w:rsidP="00B43588">
      <w:pPr>
        <w:pStyle w:val="40"/>
        <w:shd w:val="clear" w:color="auto" w:fill="auto"/>
        <w:spacing w:line="312" w:lineRule="exact"/>
        <w:ind w:left="57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427D2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5 </w:t>
      </w:r>
    </w:p>
    <w:p w:rsidR="00FE047A" w:rsidRDefault="00B43588" w:rsidP="00B43588">
      <w:pPr>
        <w:pStyle w:val="40"/>
        <w:shd w:val="clear" w:color="auto" w:fill="auto"/>
        <w:spacing w:line="312" w:lineRule="exact"/>
        <w:ind w:left="5700"/>
        <w:jc w:val="right"/>
        <w:rPr>
          <w:rStyle w:val="212pt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к Положению о проведении открытого конкурса по отбору специализированной службы по вопросам похоронного дела на территории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="008D3584">
        <w:rPr>
          <w:rStyle w:val="212pt"/>
        </w:rPr>
        <w:t>Шурыгинского</w:t>
      </w:r>
      <w:r w:rsidR="007364B5">
        <w:rPr>
          <w:rStyle w:val="212pt"/>
        </w:rPr>
        <w:t xml:space="preserve"> сельсовета Черепановского района </w:t>
      </w:r>
    </w:p>
    <w:p w:rsidR="00B43588" w:rsidRDefault="007364B5" w:rsidP="00B43588">
      <w:pPr>
        <w:pStyle w:val="40"/>
        <w:shd w:val="clear" w:color="auto" w:fill="auto"/>
        <w:spacing w:line="312" w:lineRule="exact"/>
        <w:ind w:left="5700"/>
        <w:jc w:val="right"/>
      </w:pPr>
      <w:r>
        <w:rPr>
          <w:rStyle w:val="212pt"/>
        </w:rPr>
        <w:t>Новосибирской области</w:t>
      </w:r>
    </w:p>
    <w:p w:rsidR="007364B5" w:rsidRDefault="00B43588" w:rsidP="007364B5">
      <w:pPr>
        <w:pStyle w:val="40"/>
        <w:shd w:val="clear" w:color="auto" w:fill="auto"/>
        <w:spacing w:line="317" w:lineRule="exact"/>
        <w:ind w:right="53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ФОРМА ОПИСИ ДОКУМЕНТОВ </w:t>
      </w:r>
    </w:p>
    <w:p w:rsidR="00B43588" w:rsidRDefault="00B43588" w:rsidP="007364B5">
      <w:pPr>
        <w:pStyle w:val="40"/>
        <w:shd w:val="clear" w:color="auto" w:fill="auto"/>
        <w:spacing w:line="317" w:lineRule="exact"/>
        <w:ind w:right="5700"/>
        <w:jc w:val="left"/>
      </w:pPr>
      <w:r>
        <w:rPr>
          <w:color w:val="000000"/>
          <w:sz w:val="24"/>
          <w:szCs w:val="24"/>
          <w:lang w:eastAsia="ru-RU" w:bidi="ru-RU"/>
        </w:rPr>
        <w:t>На бланке организации-заявителя Дата, исх. номер.</w:t>
      </w:r>
    </w:p>
    <w:p w:rsidR="00B43588" w:rsidRDefault="00B43588" w:rsidP="00B43588">
      <w:pPr>
        <w:pStyle w:val="40"/>
        <w:shd w:val="clear" w:color="auto" w:fill="auto"/>
        <w:spacing w:after="236" w:line="317" w:lineRule="exact"/>
        <w:ind w:right="5700"/>
        <w:jc w:val="left"/>
      </w:pPr>
      <w:proofErr w:type="gramStart"/>
      <w:r>
        <w:rPr>
          <w:color w:val="000000"/>
          <w:sz w:val="24"/>
          <w:szCs w:val="24"/>
          <w:lang w:eastAsia="ru-RU" w:bidi="ru-RU"/>
        </w:rPr>
        <w:t>В конкурсную комиссию по проведению открытого конкурса по отбору специализированной службы по вопросам похоронного дела на территории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="008939A7">
        <w:rPr>
          <w:color w:val="000000"/>
          <w:sz w:val="24"/>
          <w:szCs w:val="24"/>
          <w:lang w:eastAsia="ru-RU" w:bidi="ru-RU"/>
        </w:rPr>
        <w:t>Шурыгинского сельсовета Черепановского района Новосибирской  области</w:t>
      </w:r>
    </w:p>
    <w:p w:rsidR="00B43588" w:rsidRDefault="00B43588" w:rsidP="007364B5">
      <w:pPr>
        <w:spacing w:line="322" w:lineRule="exact"/>
        <w:ind w:left="760" w:hanging="760"/>
      </w:pPr>
      <w:r>
        <w:rPr>
          <w:color w:val="000000"/>
          <w:lang w:bidi="ru-RU"/>
        </w:rPr>
        <w:t xml:space="preserve">ОПИСЬ ДОКУМЕНТОВ, ПРЕДОСТАВЛЯЕМЫХ ДЛЯ УЧАСТИЯ В КОНКУРСЕ ПО ОТБОРУ СПЕЦИАЛИЗИРОВАННОЙ СЛУЖБЫ ПО ВОПРОСАМ ПОХОРОННОГО ДЕЛА НА ТЕРРИТОРИИ </w:t>
      </w:r>
      <w:r w:rsidR="007364B5">
        <w:rPr>
          <w:color w:val="000000"/>
          <w:lang w:bidi="ru-RU"/>
        </w:rPr>
        <w:t>БЕЗМЕНОВСКОГО СЕЛЬСОВЕТА ЧЕРЕПАНОВСКОГО РАЙОНА НОВОСИБИРСКОЙ ОБЛАСТИ</w:t>
      </w:r>
    </w:p>
    <w:p w:rsidR="008939A7" w:rsidRPr="008939A7" w:rsidRDefault="005435CD" w:rsidP="008939A7">
      <w:pPr>
        <w:pStyle w:val="40"/>
        <w:shd w:val="clear" w:color="auto" w:fill="auto"/>
        <w:ind w:left="2460" w:hanging="2318"/>
        <w:jc w:val="left"/>
        <w:rPr>
          <w:color w:val="000000"/>
          <w:sz w:val="28"/>
          <w:szCs w:val="28"/>
          <w:lang w:bidi="ru-RU"/>
        </w:rPr>
      </w:pPr>
      <w:r w:rsidRPr="008939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7A103312" wp14:editId="5A8442F5">
                <wp:simplePos x="0" y="0"/>
                <wp:positionH relativeFrom="margin">
                  <wp:posOffset>-66675</wp:posOffset>
                </wp:positionH>
                <wp:positionV relativeFrom="paragraph">
                  <wp:posOffset>1663065</wp:posOffset>
                </wp:positionV>
                <wp:extent cx="6479540" cy="1076325"/>
                <wp:effectExtent l="0" t="0" r="16510" b="952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504" w:rsidRDefault="00B835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130.95pt;width:510.2pt;height:84.7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CLsA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" filled="f" stroked="f">
                <v:textbox inset="0,0,0,0">
                  <w:txbxContent>
                    <w:p w:rsidR="00B83504" w:rsidRDefault="00B83504"/>
                  </w:txbxContent>
                </v:textbox>
                <w10:wrap type="topAndBottom" anchorx="margin"/>
              </v:shape>
            </w:pict>
          </mc:Fallback>
        </mc:AlternateContent>
      </w:r>
      <w:r w:rsidRPr="008939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63500" simplePos="0" relativeHeight="251663360" behindDoc="1" locked="0" layoutInCell="1" allowOverlap="1" wp14:anchorId="1F098FF1" wp14:editId="4CE3C959">
                <wp:simplePos x="0" y="0"/>
                <wp:positionH relativeFrom="margin">
                  <wp:posOffset>-66675</wp:posOffset>
                </wp:positionH>
                <wp:positionV relativeFrom="paragraph">
                  <wp:posOffset>3034665</wp:posOffset>
                </wp:positionV>
                <wp:extent cx="6403975" cy="3746500"/>
                <wp:effectExtent l="0" t="0" r="15875" b="635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374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6"/>
                              <w:gridCol w:w="8131"/>
                              <w:gridCol w:w="1267"/>
                            </w:tblGrid>
                            <w:tr w:rsidR="00B83504" w:rsidRPr="00FE047A" w:rsidTr="008939A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  <w:ind w:left="180"/>
                                  </w:pPr>
                                  <w:proofErr w:type="gramStart"/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п</w:t>
                                  </w:r>
                                  <w:proofErr w:type="gramEnd"/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3504" w:rsidRPr="00FE047A" w:rsidRDefault="00B83504">
                                  <w:pPr>
                                    <w:spacing w:after="120" w:line="280" w:lineRule="exact"/>
                                    <w:ind w:left="160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Кол-во</w:t>
                                  </w:r>
                                </w:p>
                                <w:p w:rsidR="00B83504" w:rsidRPr="00FE047A" w:rsidRDefault="00B83504">
                                  <w:pPr>
                                    <w:spacing w:before="120" w:line="280" w:lineRule="exact"/>
                                    <w:ind w:left="160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страниц</w:t>
                                  </w:r>
                                </w:p>
                              </w:tc>
                            </w:tr>
                            <w:tr w:rsidR="00B83504" w:rsidRPr="00FE047A" w:rsidTr="008939A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  <w:ind w:left="180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Заявка на участие в Конкурсе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83504" w:rsidRPr="00FE047A" w:rsidTr="008939A7">
                              <w:trPr>
                                <w:trHeight w:hRule="exact" w:val="979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  <w:ind w:left="180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3504" w:rsidRPr="00FE047A" w:rsidRDefault="00B83504">
                                  <w:pPr>
                                    <w:spacing w:line="322" w:lineRule="exact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83504" w:rsidRPr="00FE047A" w:rsidTr="008939A7">
                              <w:trPr>
                                <w:trHeight w:hRule="exact" w:val="1627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  <w:ind w:left="180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3504" w:rsidRPr="00FE047A" w:rsidRDefault="00B83504">
                                  <w:pPr>
                                    <w:spacing w:line="322" w:lineRule="exact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 xml:space="preserve">Выписка из единого государственного реестра юридических лиц, выписка из единого государственного реестра индивидуальных предпринимателей, выданные не </w:t>
                                  </w:r>
                                  <w:proofErr w:type="gramStart"/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позднее</w:t>
                                  </w:r>
                                  <w:proofErr w:type="gramEnd"/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 xml:space="preserve"> чем за шесть месяцев до даты подачи заявления о проведении открытого конкурса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83504" w:rsidRPr="00FE047A" w:rsidTr="008939A7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  <w:ind w:left="180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3504" w:rsidRPr="00FE047A" w:rsidRDefault="00B83504">
                                  <w:pPr>
                                    <w:spacing w:line="322" w:lineRule="exact"/>
                                    <w:rPr>
                                      <w:rStyle w:val="22"/>
                                      <w:color w:val="auto"/>
                                    </w:rPr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Документ, подтверждающий полномочия лица на осуществление действий от имени заявителя</w:t>
                                  </w:r>
                                </w:p>
                                <w:p w:rsidR="00B83504" w:rsidRPr="00FE047A" w:rsidRDefault="00B83504">
                                  <w:pPr>
                                    <w:spacing w:line="322" w:lineRule="exact"/>
                                    <w:rPr>
                                      <w:rStyle w:val="22"/>
                                      <w:color w:val="auto"/>
                                    </w:rPr>
                                  </w:pPr>
                                </w:p>
                                <w:p w:rsidR="00B83504" w:rsidRPr="00FE047A" w:rsidRDefault="00B83504">
                                  <w:pPr>
                                    <w:spacing w:line="322" w:lineRule="exact"/>
                                    <w:rPr>
                                      <w:rStyle w:val="22"/>
                                      <w:color w:val="auto"/>
                                    </w:rPr>
                                  </w:pPr>
                                </w:p>
                                <w:p w:rsidR="00B83504" w:rsidRPr="00FE047A" w:rsidRDefault="00B83504">
                                  <w:pPr>
                                    <w:spacing w:line="322" w:lineRule="exact"/>
                                    <w:rPr>
                                      <w:rStyle w:val="22"/>
                                      <w:color w:val="auto"/>
                                    </w:rPr>
                                  </w:pPr>
                                </w:p>
                                <w:p w:rsidR="00B83504" w:rsidRPr="00FE047A" w:rsidRDefault="00B83504">
                                  <w:pPr>
                                    <w:spacing w:line="322" w:lineRule="exact"/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83504" w:rsidRPr="00FE047A" w:rsidTr="008939A7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  <w:ind w:left="180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3504" w:rsidRPr="00FE047A" w:rsidRDefault="00B83504">
                                  <w:pPr>
                                    <w:spacing w:line="331" w:lineRule="exact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Копии учредительных документов заявителя (для юридических лиц)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83504" w:rsidRPr="00FE047A" w:rsidTr="008939A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3504" w:rsidRPr="00FE047A" w:rsidRDefault="00B83504">
                                  <w:pPr>
                                    <w:spacing w:line="280" w:lineRule="exact"/>
                                    <w:ind w:left="180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3504" w:rsidRPr="00FE047A" w:rsidRDefault="00B83504">
                                  <w:pPr>
                                    <w:spacing w:line="317" w:lineRule="exact"/>
                                  </w:pPr>
                                  <w:r w:rsidRPr="00FE047A">
                                    <w:rPr>
                                      <w:rStyle w:val="22"/>
                                      <w:color w:val="auto"/>
                                    </w:rPr>
                                    <w:t>Справка налогового органа об отсутствии у заявителя задолженности по начисленным налогам, сборам и иным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3504" w:rsidRPr="00FE047A" w:rsidRDefault="00B83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504" w:rsidRPr="00FE047A" w:rsidRDefault="00B83504" w:rsidP="00B435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.25pt;margin-top:238.95pt;width:504.25pt;height:295pt;z-index:-251653120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6"/>
                        <w:gridCol w:w="8131"/>
                        <w:gridCol w:w="1267"/>
                      </w:tblGrid>
                      <w:tr w:rsidR="00B83504" w:rsidRPr="00FE047A" w:rsidTr="008939A7">
                        <w:trPr>
                          <w:trHeight w:hRule="exact" w:val="672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spacing w:line="280" w:lineRule="exact"/>
                              <w:ind w:left="180"/>
                            </w:pPr>
                            <w:proofErr w:type="gramStart"/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п</w:t>
                            </w:r>
                            <w:proofErr w:type="gramEnd"/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8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spacing w:line="280" w:lineRule="exact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3504" w:rsidRPr="00FE047A" w:rsidRDefault="00B83504">
                            <w:pPr>
                              <w:spacing w:after="120" w:line="280" w:lineRule="exact"/>
                              <w:ind w:left="160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Кол-во</w:t>
                            </w:r>
                          </w:p>
                          <w:p w:rsidR="00B83504" w:rsidRPr="00FE047A" w:rsidRDefault="00B83504">
                            <w:pPr>
                              <w:spacing w:before="120" w:line="280" w:lineRule="exact"/>
                              <w:ind w:left="160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страниц</w:t>
                            </w:r>
                          </w:p>
                        </w:tc>
                      </w:tr>
                      <w:tr w:rsidR="00B83504" w:rsidRPr="00FE047A" w:rsidTr="008939A7">
                        <w:trPr>
                          <w:trHeight w:hRule="exact" w:val="336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3504" w:rsidRPr="00FE047A" w:rsidRDefault="00B83504">
                            <w:pPr>
                              <w:spacing w:line="280" w:lineRule="exact"/>
                              <w:ind w:left="180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3504" w:rsidRPr="00FE047A" w:rsidRDefault="00B83504">
                            <w:pPr>
                              <w:spacing w:line="280" w:lineRule="exact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Заявка на участие в Конкурсе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83504" w:rsidRPr="00FE047A" w:rsidTr="008939A7">
                        <w:trPr>
                          <w:trHeight w:hRule="exact" w:val="979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spacing w:line="280" w:lineRule="exact"/>
                              <w:ind w:left="180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3504" w:rsidRPr="00FE047A" w:rsidRDefault="00B83504">
                            <w:pPr>
                              <w:spacing w:line="322" w:lineRule="exact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83504" w:rsidRPr="00FE047A" w:rsidTr="008939A7">
                        <w:trPr>
                          <w:trHeight w:hRule="exact" w:val="1627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spacing w:line="280" w:lineRule="exact"/>
                              <w:ind w:left="180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3504" w:rsidRPr="00FE047A" w:rsidRDefault="00B83504">
                            <w:pPr>
                              <w:spacing w:line="322" w:lineRule="exact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 xml:space="preserve">Выписка из единого государственного реестра юридических лиц, выписка из единого государственного реестра индивидуальных предпринимателей, выданные не </w:t>
                            </w:r>
                            <w:proofErr w:type="gramStart"/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позднее</w:t>
                            </w:r>
                            <w:proofErr w:type="gramEnd"/>
                            <w:r w:rsidRPr="00FE047A">
                              <w:rPr>
                                <w:rStyle w:val="22"/>
                                <w:color w:val="auto"/>
                              </w:rPr>
                              <w:t xml:space="preserve"> чем за шесть месяцев до даты подачи заявления о проведении открытого конкурса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83504" w:rsidRPr="00FE047A" w:rsidTr="008939A7">
                        <w:trPr>
                          <w:trHeight w:hRule="exact" w:val="658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spacing w:line="280" w:lineRule="exact"/>
                              <w:ind w:left="180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3504" w:rsidRPr="00FE047A" w:rsidRDefault="00B83504">
                            <w:pPr>
                              <w:spacing w:line="322" w:lineRule="exact"/>
                              <w:rPr>
                                <w:rStyle w:val="22"/>
                                <w:color w:val="auto"/>
                              </w:rPr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Документ, подтверждающий полномочия лица на осуществление действий от имени заявителя</w:t>
                            </w:r>
                          </w:p>
                          <w:p w:rsidR="00B83504" w:rsidRPr="00FE047A" w:rsidRDefault="00B83504">
                            <w:pPr>
                              <w:spacing w:line="322" w:lineRule="exact"/>
                              <w:rPr>
                                <w:rStyle w:val="22"/>
                                <w:color w:val="auto"/>
                              </w:rPr>
                            </w:pPr>
                          </w:p>
                          <w:p w:rsidR="00B83504" w:rsidRPr="00FE047A" w:rsidRDefault="00B83504">
                            <w:pPr>
                              <w:spacing w:line="322" w:lineRule="exact"/>
                              <w:rPr>
                                <w:rStyle w:val="22"/>
                                <w:color w:val="auto"/>
                              </w:rPr>
                            </w:pPr>
                          </w:p>
                          <w:p w:rsidR="00B83504" w:rsidRPr="00FE047A" w:rsidRDefault="00B83504">
                            <w:pPr>
                              <w:spacing w:line="322" w:lineRule="exact"/>
                              <w:rPr>
                                <w:rStyle w:val="22"/>
                                <w:color w:val="auto"/>
                              </w:rPr>
                            </w:pPr>
                          </w:p>
                          <w:p w:rsidR="00B83504" w:rsidRPr="00FE047A" w:rsidRDefault="00B83504">
                            <w:pPr>
                              <w:spacing w:line="322" w:lineRule="exact"/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83504" w:rsidRPr="00FE047A" w:rsidTr="008939A7">
                        <w:trPr>
                          <w:trHeight w:hRule="exact" w:val="658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spacing w:line="280" w:lineRule="exact"/>
                              <w:ind w:left="180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3504" w:rsidRPr="00FE047A" w:rsidRDefault="00B83504">
                            <w:pPr>
                              <w:spacing w:line="331" w:lineRule="exact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Копии учредительных документов заявителя (для юридических лиц)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83504" w:rsidRPr="00FE047A" w:rsidTr="008939A7">
                        <w:trPr>
                          <w:trHeight w:hRule="exact" w:val="672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3504" w:rsidRPr="00FE047A" w:rsidRDefault="00B83504">
                            <w:pPr>
                              <w:spacing w:line="280" w:lineRule="exact"/>
                              <w:ind w:left="180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3504" w:rsidRPr="00FE047A" w:rsidRDefault="00B83504">
                            <w:pPr>
                              <w:spacing w:line="317" w:lineRule="exact"/>
                            </w:pPr>
                            <w:r w:rsidRPr="00FE047A">
                              <w:rPr>
                                <w:rStyle w:val="22"/>
                                <w:color w:val="auto"/>
                              </w:rPr>
                              <w:t>Справка налогового органа об отсутствии у заявителя задолженности по начисленным налогам, сборам и иным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3504" w:rsidRPr="00FE047A" w:rsidRDefault="00B83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83504" w:rsidRPr="00FE047A" w:rsidRDefault="00B83504" w:rsidP="00B4358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3588" w:rsidRPr="008939A7">
        <w:rPr>
          <w:color w:val="000000"/>
          <w:sz w:val="28"/>
          <w:szCs w:val="28"/>
          <w:lang w:bidi="ru-RU"/>
        </w:rPr>
        <w:t>Настоящим</w:t>
      </w:r>
    </w:p>
    <w:p w:rsidR="008939A7" w:rsidRDefault="008939A7" w:rsidP="008939A7">
      <w:pPr>
        <w:pStyle w:val="40"/>
        <w:shd w:val="clear" w:color="auto" w:fill="auto"/>
        <w:ind w:left="2460"/>
        <w:jc w:val="left"/>
      </w:pPr>
      <w:r>
        <w:rPr>
          <w:rStyle w:val="4Exact"/>
        </w:rPr>
        <w:t>(наименование или Ф.И.О. заявителя)</w:t>
      </w:r>
    </w:p>
    <w:p w:rsidR="00B43588" w:rsidRDefault="008939A7" w:rsidP="008939A7">
      <w:pPr>
        <w:spacing w:line="322" w:lineRule="exact"/>
      </w:pPr>
      <w:r>
        <w:rPr>
          <w:rStyle w:val="2Exact"/>
        </w:rPr>
        <w:t>подтверждает, что для участия в открытом конкурсе по отбору организации по погребению согласно гарантированному перечню услуг и перечню услуг, оказываемых при погребении умерших (погибших), не имеющих супруга, близких родственников, иных родственников либо законного представителя умершего или</w:t>
      </w:r>
      <w:r w:rsidRPr="008939A7">
        <w:rPr>
          <w:rStyle w:val="2Exact"/>
        </w:rPr>
        <w:t xml:space="preserve"> </w:t>
      </w:r>
      <w:r>
        <w:rPr>
          <w:rStyle w:val="2Exact"/>
        </w:rPr>
        <w:t>при невозможности осуществить ими погребение, направляются следующие документы:</w:t>
      </w:r>
    </w:p>
    <w:tbl>
      <w:tblPr>
        <w:tblpPr w:leftFromText="180" w:rightFromText="180" w:vertAnchor="text" w:horzAnchor="margin" w:tblpY="8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131"/>
        <w:gridCol w:w="1267"/>
      </w:tblGrid>
      <w:tr w:rsidR="004E66C5" w:rsidTr="004E66C5">
        <w:trPr>
          <w:trHeight w:hRule="exact" w:val="9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6C5" w:rsidRDefault="004E66C5" w:rsidP="004E66C5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6C5" w:rsidRDefault="004E66C5" w:rsidP="004E66C5">
            <w:pPr>
              <w:spacing w:line="322" w:lineRule="exact"/>
            </w:pPr>
            <w:r>
              <w:rPr>
                <w:rStyle w:val="22"/>
              </w:rPr>
              <w:t>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6C5" w:rsidRDefault="004E66C5" w:rsidP="004E66C5">
            <w:pPr>
              <w:rPr>
                <w:sz w:val="10"/>
                <w:szCs w:val="10"/>
              </w:rPr>
            </w:pPr>
          </w:p>
        </w:tc>
      </w:tr>
      <w:tr w:rsidR="008939A7" w:rsidTr="004E66C5">
        <w:trPr>
          <w:trHeight w:hRule="exact"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9A7" w:rsidRDefault="008939A7" w:rsidP="008939A7">
            <w:pPr>
              <w:spacing w:line="280" w:lineRule="exact"/>
              <w:ind w:left="180"/>
            </w:pPr>
            <w:r>
              <w:rPr>
                <w:rStyle w:val="22"/>
              </w:rPr>
              <w:t>7.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9A7" w:rsidRDefault="008939A7" w:rsidP="008939A7">
            <w:pPr>
              <w:spacing w:line="280" w:lineRule="exact"/>
            </w:pPr>
            <w:r>
              <w:rPr>
                <w:rStyle w:val="22"/>
              </w:rPr>
              <w:t>Сведения о кадровых ресурсах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9A7" w:rsidRDefault="008939A7" w:rsidP="008939A7">
            <w:pPr>
              <w:rPr>
                <w:sz w:val="10"/>
                <w:szCs w:val="10"/>
              </w:rPr>
            </w:pPr>
          </w:p>
        </w:tc>
      </w:tr>
      <w:tr w:rsidR="008939A7" w:rsidTr="004E66C5">
        <w:trPr>
          <w:trHeight w:hRule="exact" w:val="3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9A7" w:rsidRDefault="008939A7" w:rsidP="008939A7">
            <w:pPr>
              <w:spacing w:line="280" w:lineRule="exact"/>
              <w:ind w:left="180"/>
            </w:pPr>
            <w:r>
              <w:rPr>
                <w:rStyle w:val="22"/>
              </w:rPr>
              <w:t>8.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9A7" w:rsidRDefault="008939A7" w:rsidP="008939A7">
            <w:pPr>
              <w:spacing w:line="280" w:lineRule="exact"/>
            </w:pPr>
            <w:r>
              <w:rPr>
                <w:rStyle w:val="22"/>
              </w:rPr>
              <w:t>Другие документы по усмотрению заявителя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A7" w:rsidRDefault="008939A7" w:rsidP="008939A7">
            <w:pPr>
              <w:rPr>
                <w:sz w:val="10"/>
                <w:szCs w:val="10"/>
              </w:rPr>
            </w:pPr>
          </w:p>
        </w:tc>
      </w:tr>
    </w:tbl>
    <w:p w:rsidR="008939A7" w:rsidRDefault="008939A7" w:rsidP="00FA5DCA">
      <w:pPr>
        <w:pStyle w:val="aa"/>
        <w:framePr w:w="10085" w:h="1096" w:hRule="exact" w:wrap="notBeside" w:vAnchor="text" w:hAnchor="page" w:x="1006" w:y="1454"/>
        <w:shd w:val="clear" w:color="auto" w:fill="auto"/>
        <w:tabs>
          <w:tab w:val="left" w:pos="6518"/>
          <w:tab w:val="left" w:pos="8904"/>
        </w:tabs>
        <w:spacing w:line="317" w:lineRule="exact"/>
        <w:rPr>
          <w:color w:val="000000"/>
          <w:lang w:eastAsia="ru-RU" w:bidi="ru-RU"/>
        </w:rPr>
      </w:pPr>
    </w:p>
    <w:p w:rsidR="00B43588" w:rsidRDefault="00B43588" w:rsidP="00FA5DCA">
      <w:pPr>
        <w:pStyle w:val="aa"/>
        <w:framePr w:w="10085" w:h="1096" w:hRule="exact" w:wrap="notBeside" w:vAnchor="text" w:hAnchor="page" w:x="1006" w:y="1454"/>
        <w:shd w:val="clear" w:color="auto" w:fill="auto"/>
        <w:tabs>
          <w:tab w:val="left" w:pos="6518"/>
          <w:tab w:val="left" w:pos="8904"/>
        </w:tabs>
        <w:spacing w:line="317" w:lineRule="exact"/>
      </w:pPr>
      <w:r>
        <w:rPr>
          <w:color w:val="000000"/>
          <w:lang w:eastAsia="ru-RU" w:bidi="ru-RU"/>
        </w:rPr>
        <w:t>Указанная форма заполняется заявителем</w:t>
      </w:r>
      <w:r w:rsidR="007364B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самостоятельно,</w:t>
      </w:r>
      <w:r w:rsidR="007364B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согласно</w:t>
      </w:r>
      <w:r w:rsidR="007364B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представляемым документам, входящим в состав заявки.</w:t>
      </w:r>
    </w:p>
    <w:p w:rsidR="00B43588" w:rsidRDefault="00B43588" w:rsidP="00B43588">
      <w:pPr>
        <w:rPr>
          <w:sz w:val="2"/>
          <w:szCs w:val="2"/>
        </w:rPr>
      </w:pPr>
    </w:p>
    <w:p w:rsidR="00B43588" w:rsidRDefault="00B43588" w:rsidP="00B43588">
      <w:pPr>
        <w:tabs>
          <w:tab w:val="left" w:pos="3082"/>
          <w:tab w:val="left" w:pos="5674"/>
          <w:tab w:val="left" w:leader="underscore" w:pos="9168"/>
        </w:tabs>
        <w:spacing w:before="923" w:after="40" w:line="280" w:lineRule="exact"/>
      </w:pPr>
      <w:r>
        <w:rPr>
          <w:color w:val="000000"/>
          <w:lang w:bidi="ru-RU"/>
        </w:rPr>
        <w:t>Руководитель</w:t>
      </w:r>
      <w:r w:rsidR="007364B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заявителя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</w:p>
    <w:p w:rsidR="00B43588" w:rsidRDefault="00B43588" w:rsidP="00B43588">
      <w:pPr>
        <w:pStyle w:val="40"/>
        <w:shd w:val="clear" w:color="auto" w:fill="auto"/>
        <w:spacing w:line="240" w:lineRule="exact"/>
        <w:ind w:left="6720"/>
        <w:jc w:val="left"/>
        <w:sectPr w:rsidR="00B43588" w:rsidSect="004E66C5">
          <w:pgSz w:w="11900" w:h="16840"/>
          <w:pgMar w:top="1172" w:right="687" w:bottom="6096" w:left="1095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МП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gramStart"/>
      <w:r>
        <w:rPr>
          <w:color w:val="000000"/>
          <w:sz w:val="24"/>
          <w:szCs w:val="24"/>
          <w:lang w:eastAsia="ru-RU" w:bidi="ru-RU"/>
        </w:rPr>
        <w:t>п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одпись, </w:t>
      </w:r>
      <w:r>
        <w:rPr>
          <w:rStyle w:val="41pt"/>
        </w:rPr>
        <w:t>ФИО.)</w:t>
      </w:r>
    </w:p>
    <w:p w:rsidR="004E66C5" w:rsidRDefault="00B43588" w:rsidP="004E66C5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427D2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6 </w:t>
      </w:r>
    </w:p>
    <w:p w:rsidR="004E66C5" w:rsidRDefault="00B43588" w:rsidP="004E66C5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Положению о проведении </w:t>
      </w:r>
    </w:p>
    <w:p w:rsidR="004E66C5" w:rsidRDefault="00B43588" w:rsidP="004E66C5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открытого конкурса по отбору</w:t>
      </w:r>
    </w:p>
    <w:p w:rsidR="004E66C5" w:rsidRDefault="00B43588" w:rsidP="004E66C5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специализированной службы</w:t>
      </w:r>
    </w:p>
    <w:p w:rsidR="004E66C5" w:rsidRDefault="00B43588" w:rsidP="004E66C5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 вопросам похоронного дела </w:t>
      </w:r>
    </w:p>
    <w:p w:rsidR="004E66C5" w:rsidRDefault="00B43588" w:rsidP="004E66C5">
      <w:pPr>
        <w:pStyle w:val="40"/>
        <w:shd w:val="clear" w:color="auto" w:fill="auto"/>
        <w:spacing w:line="240" w:lineRule="auto"/>
        <w:jc w:val="right"/>
        <w:rPr>
          <w:rStyle w:val="212pt"/>
        </w:rPr>
      </w:pPr>
      <w:r>
        <w:rPr>
          <w:color w:val="000000"/>
          <w:sz w:val="24"/>
          <w:szCs w:val="24"/>
          <w:lang w:eastAsia="ru-RU" w:bidi="ru-RU"/>
        </w:rPr>
        <w:t xml:space="preserve">на территории </w:t>
      </w:r>
      <w:r w:rsidR="004E66C5">
        <w:rPr>
          <w:rStyle w:val="212pt"/>
        </w:rPr>
        <w:t xml:space="preserve">Шурыгинского </w:t>
      </w:r>
      <w:r w:rsidR="007364B5">
        <w:rPr>
          <w:rStyle w:val="212pt"/>
        </w:rPr>
        <w:t xml:space="preserve"> сельсовета </w:t>
      </w:r>
    </w:p>
    <w:p w:rsidR="004E66C5" w:rsidRDefault="007364B5" w:rsidP="004E66C5">
      <w:pPr>
        <w:pStyle w:val="40"/>
        <w:shd w:val="clear" w:color="auto" w:fill="auto"/>
        <w:spacing w:line="240" w:lineRule="auto"/>
        <w:jc w:val="right"/>
        <w:rPr>
          <w:rStyle w:val="212pt"/>
        </w:rPr>
      </w:pPr>
      <w:r>
        <w:rPr>
          <w:rStyle w:val="212pt"/>
        </w:rPr>
        <w:t>Черепановского района</w:t>
      </w:r>
    </w:p>
    <w:p w:rsidR="00B43588" w:rsidRDefault="007364B5" w:rsidP="004E66C5">
      <w:pPr>
        <w:pStyle w:val="40"/>
        <w:shd w:val="clear" w:color="auto" w:fill="auto"/>
        <w:spacing w:line="240" w:lineRule="auto"/>
        <w:jc w:val="right"/>
      </w:pPr>
      <w:r>
        <w:rPr>
          <w:rStyle w:val="212pt"/>
        </w:rPr>
        <w:t xml:space="preserve"> Новосибирской области</w:t>
      </w:r>
    </w:p>
    <w:p w:rsidR="00B43588" w:rsidRDefault="00B43588" w:rsidP="00B43588">
      <w:pPr>
        <w:spacing w:line="280" w:lineRule="exact"/>
        <w:ind w:left="20"/>
        <w:jc w:val="center"/>
      </w:pPr>
      <w:r>
        <w:rPr>
          <w:color w:val="000000"/>
          <w:lang w:bidi="ru-RU"/>
        </w:rPr>
        <w:t>КРИТЕРИИ ОЦЕНКИ ЗАЯВОК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5544"/>
        <w:gridCol w:w="3523"/>
      </w:tblGrid>
      <w:tr w:rsidR="00B43588" w:rsidTr="00B43588">
        <w:trPr>
          <w:trHeight w:hRule="exact" w:val="65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after="120" w:line="240" w:lineRule="exact"/>
              <w:ind w:left="160"/>
            </w:pPr>
            <w:r>
              <w:rPr>
                <w:rStyle w:val="212pt"/>
                <w:lang w:val="en-US" w:eastAsia="en-US" w:bidi="en-US"/>
              </w:rPr>
              <w:t>N</w:t>
            </w:r>
          </w:p>
          <w:p w:rsidR="00B43588" w:rsidRDefault="00B43588" w:rsidP="00B43588">
            <w:pPr>
              <w:framePr w:w="9816" w:wrap="notBeside" w:vAnchor="text" w:hAnchor="text" w:xAlign="center" w:y="1"/>
              <w:spacing w:before="120" w:line="240" w:lineRule="exact"/>
              <w:ind w:left="160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Критерии оценки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Количество баллов по критерию</w:t>
            </w:r>
          </w:p>
        </w:tc>
      </w:tr>
      <w:tr w:rsidR="00B43588" w:rsidTr="00B43588">
        <w:trPr>
          <w:trHeight w:hRule="exact" w:val="9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Наличие помещения для приема заявок (на основании правоустанавливающего документа на помещение или договора аренды)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10 баллов (максимальное количество баллов - 10)</w:t>
            </w:r>
          </w:p>
        </w:tc>
      </w:tr>
      <w:tr w:rsidR="00B43588" w:rsidTr="00B43588">
        <w:trPr>
          <w:trHeight w:hRule="exact" w:val="9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Наличие персонала для выполнения работ (оказания услуг) (на основании трудового договора)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5 баллов за каждого работающего (максимальное количество баллов - 50)</w:t>
            </w:r>
          </w:p>
        </w:tc>
      </w:tr>
      <w:tr w:rsidR="00B43588" w:rsidTr="00B43588">
        <w:trPr>
          <w:trHeight w:hRule="exact" w:val="126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588" w:rsidTr="00B43588">
        <w:trPr>
          <w:trHeight w:hRule="exact" w:val="96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3.1.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322" w:lineRule="exact"/>
            </w:pPr>
            <w:r>
              <w:rPr>
                <w:rStyle w:val="212pt"/>
              </w:rPr>
              <w:t>специализированный транспорт (собственность) для перевозки гроба (катафалк)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10 баллов за каждую единицу техники (максимальное количество баллов - 30)</w:t>
            </w:r>
          </w:p>
        </w:tc>
      </w:tr>
      <w:tr w:rsidR="00B43588" w:rsidTr="00B43588">
        <w:trPr>
          <w:trHeight w:hRule="exact" w:val="95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3.2.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аренда (или иное право пользования) специализированного транспорта для перевозки гроба (катафалк)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5 баллов за каждую единицу техники (максимальное количество баллов - 15)</w:t>
            </w:r>
          </w:p>
        </w:tc>
      </w:tr>
      <w:tr w:rsidR="00B43588" w:rsidTr="00B43588">
        <w:trPr>
          <w:trHeight w:hRule="exact" w:val="9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Наличие материально-технической базы для изготовления предметов похоронного ритуала (гробов, крестов, надгробий, табличек)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20 баллов (максимальное количество баллов - 20)</w:t>
            </w:r>
          </w:p>
        </w:tc>
      </w:tr>
      <w:tr w:rsidR="00B43588" w:rsidTr="00B43588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либо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588" w:rsidTr="00B43588">
        <w:trPr>
          <w:trHeight w:hRule="exact" w:val="6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22" w:lineRule="exact"/>
            </w:pPr>
            <w:r>
              <w:rPr>
                <w:rStyle w:val="212pt"/>
              </w:rPr>
              <w:t>наличие договоров на изготовление или приобретение предметов похоронного ритуала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10 баллов (максимальное количество баллов - 10)</w:t>
            </w:r>
          </w:p>
        </w:tc>
      </w:tr>
      <w:tr w:rsidR="00B43588" w:rsidTr="00B43588">
        <w:trPr>
          <w:trHeight w:hRule="exact" w:val="12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307" w:lineRule="exact"/>
            </w:pPr>
            <w:r>
              <w:rPr>
                <w:rStyle w:val="212pt"/>
              </w:rPr>
              <w:t>Предоставление дополнительных бесплатных услуг, не входящих в гарантированный перечень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5 баллов за каждую дополнительную услугу (максимальное количество баллов - 15)</w:t>
            </w:r>
          </w:p>
        </w:tc>
      </w:tr>
      <w:tr w:rsidR="00B43588" w:rsidTr="00B43588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Срок оказания услуг по погребению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588" w:rsidTr="00B43588">
        <w:trPr>
          <w:trHeight w:hRule="exact" w:val="6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6.1.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в течение одних суток с момента установления причины смерти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10 баллов</w:t>
            </w:r>
          </w:p>
        </w:tc>
      </w:tr>
      <w:tr w:rsidR="00B43588" w:rsidTr="00B43588">
        <w:trPr>
          <w:trHeight w:hRule="exact"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6.2.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в течение трех суток с момента установления причины смерти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5 баллов</w:t>
            </w:r>
          </w:p>
        </w:tc>
      </w:tr>
      <w:tr w:rsidR="00B43588" w:rsidTr="00B43588">
        <w:trPr>
          <w:trHeight w:hRule="exact" w:val="9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2" w:lineRule="exact"/>
            </w:pPr>
            <w:proofErr w:type="gramStart"/>
            <w:r>
              <w:rPr>
                <w:rStyle w:val="212pt"/>
              </w:rPr>
              <w:t>Наличие опыта работы в качестве специализированной организации по оказанию услуг не менее 1 года (наличие документов на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312" w:lineRule="exact"/>
            </w:pPr>
            <w:proofErr w:type="gramStart"/>
            <w:r>
              <w:rPr>
                <w:rStyle w:val="212pt"/>
              </w:rPr>
              <w:t>10 баллов, плюс 5 баллов за каждый последующий год (максимальное количество</w:t>
            </w:r>
            <w:proofErr w:type="gramEnd"/>
          </w:p>
        </w:tc>
      </w:tr>
    </w:tbl>
    <w:p w:rsidR="00B43588" w:rsidRDefault="00B43588" w:rsidP="00B43588">
      <w:pPr>
        <w:framePr w:w="9816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5544"/>
        <w:gridCol w:w="3523"/>
      </w:tblGrid>
      <w:tr w:rsidR="00B43588" w:rsidTr="00B43588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оказание услуг по погребению, подтверждающих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баллов - 40)</w:t>
            </w:r>
          </w:p>
        </w:tc>
      </w:tr>
      <w:tr w:rsidR="00B43588" w:rsidTr="00B43588">
        <w:trPr>
          <w:trHeight w:hRule="exact" w:val="283"/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опыт работы)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43588" w:rsidRDefault="00B43588" w:rsidP="00B43588">
      <w:pPr>
        <w:framePr w:w="9816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  <w:sectPr w:rsidR="00B43588">
          <w:pgSz w:w="11900" w:h="16840"/>
          <w:pgMar w:top="1157" w:right="753" w:bottom="1181" w:left="1047" w:header="0" w:footer="3" w:gutter="0"/>
          <w:cols w:space="720"/>
          <w:noEndnote/>
          <w:docGrid w:linePitch="360"/>
        </w:sectPr>
      </w:pPr>
    </w:p>
    <w:p w:rsidR="001446F2" w:rsidRDefault="00B43588" w:rsidP="001446F2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427D2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7 </w:t>
      </w:r>
    </w:p>
    <w:p w:rsidR="001446F2" w:rsidRDefault="00B43588" w:rsidP="001446F2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Положению о проведении</w:t>
      </w:r>
    </w:p>
    <w:p w:rsidR="001446F2" w:rsidRDefault="00B43588" w:rsidP="001446F2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открытого конкурса по отбору</w:t>
      </w:r>
    </w:p>
    <w:p w:rsidR="001446F2" w:rsidRDefault="00B43588" w:rsidP="001446F2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специализированной службы по вопросам </w:t>
      </w:r>
    </w:p>
    <w:p w:rsidR="001446F2" w:rsidRDefault="00B43588" w:rsidP="001446F2">
      <w:pPr>
        <w:pStyle w:val="4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похоронного дела на территории</w:t>
      </w:r>
    </w:p>
    <w:p w:rsidR="001446F2" w:rsidRDefault="001446F2" w:rsidP="001446F2">
      <w:pPr>
        <w:pStyle w:val="40"/>
        <w:shd w:val="clear" w:color="auto" w:fill="auto"/>
        <w:spacing w:line="240" w:lineRule="auto"/>
        <w:jc w:val="right"/>
        <w:rPr>
          <w:rStyle w:val="212pt"/>
        </w:rPr>
      </w:pPr>
      <w:r>
        <w:rPr>
          <w:rStyle w:val="212pt"/>
        </w:rPr>
        <w:t xml:space="preserve">Шурыгинского </w:t>
      </w:r>
      <w:r w:rsidR="007364B5">
        <w:rPr>
          <w:rStyle w:val="212pt"/>
        </w:rPr>
        <w:t xml:space="preserve"> сельсовета </w:t>
      </w:r>
    </w:p>
    <w:p w:rsidR="001446F2" w:rsidRDefault="007364B5" w:rsidP="001446F2">
      <w:pPr>
        <w:pStyle w:val="40"/>
        <w:shd w:val="clear" w:color="auto" w:fill="auto"/>
        <w:spacing w:line="240" w:lineRule="auto"/>
        <w:jc w:val="right"/>
        <w:rPr>
          <w:rStyle w:val="212pt"/>
        </w:rPr>
      </w:pPr>
      <w:r>
        <w:rPr>
          <w:rStyle w:val="212pt"/>
        </w:rPr>
        <w:t xml:space="preserve">Черепановского района </w:t>
      </w:r>
    </w:p>
    <w:p w:rsidR="00B43588" w:rsidRDefault="007364B5" w:rsidP="001446F2">
      <w:pPr>
        <w:pStyle w:val="40"/>
        <w:shd w:val="clear" w:color="auto" w:fill="auto"/>
        <w:spacing w:line="240" w:lineRule="auto"/>
        <w:jc w:val="right"/>
      </w:pPr>
      <w:r>
        <w:rPr>
          <w:rStyle w:val="212pt"/>
        </w:rPr>
        <w:t>Новосибирской области</w:t>
      </w:r>
    </w:p>
    <w:p w:rsidR="00B43588" w:rsidRDefault="00B43588" w:rsidP="00B43588">
      <w:pPr>
        <w:pStyle w:val="40"/>
        <w:shd w:val="clear" w:color="auto" w:fill="auto"/>
        <w:spacing w:line="317" w:lineRule="exact"/>
        <w:jc w:val="right"/>
      </w:pPr>
      <w:r>
        <w:rPr>
          <w:color w:val="000000"/>
          <w:sz w:val="24"/>
          <w:szCs w:val="24"/>
          <w:lang w:eastAsia="ru-RU" w:bidi="ru-RU"/>
        </w:rPr>
        <w:t>ПРОЕКТ ДОГОВОРА</w:t>
      </w:r>
    </w:p>
    <w:p w:rsidR="00B43588" w:rsidRDefault="00B43588" w:rsidP="00B43588">
      <w:pPr>
        <w:spacing w:line="317" w:lineRule="exact"/>
        <w:ind w:left="20"/>
        <w:jc w:val="center"/>
      </w:pPr>
      <w:r>
        <w:rPr>
          <w:color w:val="000000"/>
          <w:lang w:bidi="ru-RU"/>
        </w:rPr>
        <w:t>Договор</w:t>
      </w:r>
    </w:p>
    <w:p w:rsidR="007364B5" w:rsidRDefault="00B43588" w:rsidP="007364B5">
      <w:pPr>
        <w:tabs>
          <w:tab w:val="left" w:pos="1992"/>
          <w:tab w:val="left" w:pos="3667"/>
          <w:tab w:val="left" w:pos="5621"/>
          <w:tab w:val="left" w:pos="7742"/>
        </w:tabs>
        <w:spacing w:after="312" w:line="317" w:lineRule="exact"/>
        <w:ind w:left="1440" w:right="1480" w:firstLine="68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на оказание услуг по вопросам похоронного дела на территории </w:t>
      </w:r>
      <w:r w:rsidR="001446F2">
        <w:rPr>
          <w:rStyle w:val="212pt"/>
        </w:rPr>
        <w:t xml:space="preserve">Шурыгинского </w:t>
      </w:r>
      <w:r w:rsidR="007364B5">
        <w:rPr>
          <w:rStyle w:val="212pt"/>
        </w:rPr>
        <w:t xml:space="preserve"> сельсовета Черепановского района Новосибирской области</w:t>
      </w:r>
    </w:p>
    <w:p w:rsidR="00B43588" w:rsidRDefault="007364B5" w:rsidP="001446F2">
      <w:pPr>
        <w:spacing w:line="302" w:lineRule="exact"/>
        <w:ind w:firstLine="740"/>
      </w:pPr>
      <w:r>
        <w:rPr>
          <w:color w:val="000000"/>
          <w:lang w:bidi="ru-RU"/>
        </w:rPr>
        <w:t xml:space="preserve">Администрация </w:t>
      </w:r>
      <w:r w:rsidR="001446F2">
        <w:rPr>
          <w:color w:val="000000"/>
          <w:lang w:bidi="ru-RU"/>
        </w:rPr>
        <w:t xml:space="preserve">Шурыгинского </w:t>
      </w:r>
      <w:r>
        <w:rPr>
          <w:color w:val="000000"/>
          <w:lang w:bidi="ru-RU"/>
        </w:rPr>
        <w:t xml:space="preserve"> сельсовета Черепановского района Новосибирской области</w:t>
      </w:r>
      <w:r w:rsidR="00B43588">
        <w:rPr>
          <w:color w:val="000000"/>
          <w:lang w:bidi="ru-RU"/>
        </w:rPr>
        <w:t xml:space="preserve">, именуемое в дальнейшем «Заказчик», в лице </w:t>
      </w:r>
      <w:r w:rsidR="001446F2">
        <w:rPr>
          <w:color w:val="000000"/>
          <w:lang w:bidi="ru-RU"/>
        </w:rPr>
        <w:t>г</w:t>
      </w:r>
      <w:r>
        <w:rPr>
          <w:color w:val="000000"/>
          <w:lang w:bidi="ru-RU"/>
        </w:rPr>
        <w:t xml:space="preserve">лавы </w:t>
      </w:r>
      <w:r w:rsidR="001446F2">
        <w:rPr>
          <w:color w:val="000000"/>
          <w:lang w:bidi="ru-RU"/>
        </w:rPr>
        <w:t>Шурыгинского</w:t>
      </w:r>
      <w:r>
        <w:rPr>
          <w:color w:val="000000"/>
          <w:lang w:bidi="ru-RU"/>
        </w:rPr>
        <w:t xml:space="preserve"> сельсовета Черепановского района Новосибирской области </w:t>
      </w:r>
      <w:r w:rsidR="001446F2">
        <w:rPr>
          <w:color w:val="000000"/>
          <w:lang w:bidi="ru-RU"/>
        </w:rPr>
        <w:t>Филиппи Любови Николаевны</w:t>
      </w:r>
      <w:r>
        <w:rPr>
          <w:color w:val="000000"/>
          <w:lang w:bidi="ru-RU"/>
        </w:rPr>
        <w:t>, действующий на основании Устава</w:t>
      </w:r>
      <w:r w:rsidR="00B43588">
        <w:rPr>
          <w:color w:val="000000"/>
          <w:lang w:bidi="ru-RU"/>
        </w:rPr>
        <w:t xml:space="preserve">, с одной стороны, и, </w:t>
      </w:r>
      <w:r>
        <w:rPr>
          <w:color w:val="000000"/>
          <w:lang w:bidi="ru-RU"/>
        </w:rPr>
        <w:t>_______________________________</w:t>
      </w:r>
      <w:r w:rsidR="00B43588">
        <w:rPr>
          <w:color w:val="000000"/>
          <w:lang w:bidi="ru-RU"/>
        </w:rPr>
        <w:t>именуемый в дальнейшем «Исполнитель», в</w:t>
      </w:r>
      <w:r w:rsidR="001446F2">
        <w:t xml:space="preserve"> </w:t>
      </w:r>
      <w:r w:rsidR="00B43588">
        <w:rPr>
          <w:color w:val="000000"/>
          <w:lang w:bidi="ru-RU"/>
        </w:rPr>
        <w:t>лице</w:t>
      </w:r>
      <w:r w:rsidR="001446F2">
        <w:rPr>
          <w:color w:val="000000"/>
          <w:lang w:bidi="ru-RU"/>
        </w:rPr>
        <w:t xml:space="preserve"> ______________________________________</w:t>
      </w:r>
      <w:r w:rsidR="00B43588">
        <w:rPr>
          <w:color w:val="000000"/>
          <w:lang w:bidi="ru-RU"/>
        </w:rPr>
        <w:tab/>
        <w:t>, действующего на</w:t>
      </w:r>
      <w:r w:rsidR="001446F2">
        <w:t xml:space="preserve">  </w:t>
      </w:r>
      <w:r w:rsidR="00B43588">
        <w:rPr>
          <w:color w:val="000000"/>
          <w:lang w:bidi="ru-RU"/>
        </w:rPr>
        <w:t>основании</w:t>
      </w:r>
      <w:r w:rsidR="001446F2">
        <w:rPr>
          <w:color w:val="000000"/>
          <w:lang w:bidi="ru-RU"/>
        </w:rPr>
        <w:t xml:space="preserve"> ________________________________________</w:t>
      </w:r>
      <w:r w:rsidR="00B43588">
        <w:rPr>
          <w:color w:val="000000"/>
          <w:lang w:bidi="ru-RU"/>
        </w:rPr>
        <w:tab/>
        <w:t>, с другой стороны, заключили</w:t>
      </w:r>
    </w:p>
    <w:p w:rsidR="00B43588" w:rsidRDefault="00B43588" w:rsidP="00B43588">
      <w:pPr>
        <w:spacing w:after="318" w:line="302" w:lineRule="exact"/>
      </w:pPr>
      <w:r>
        <w:rPr>
          <w:color w:val="000000"/>
          <w:lang w:bidi="ru-RU"/>
        </w:rPr>
        <w:t>настоящий договор (далее по тексту - Договор) о нижеследующем:</w:t>
      </w:r>
    </w:p>
    <w:p w:rsidR="00B43588" w:rsidRDefault="00B43588" w:rsidP="00B43588">
      <w:pPr>
        <w:widowControl w:val="0"/>
        <w:numPr>
          <w:ilvl w:val="0"/>
          <w:numId w:val="18"/>
        </w:numPr>
        <w:tabs>
          <w:tab w:val="left" w:pos="316"/>
        </w:tabs>
        <w:spacing w:after="330" w:line="280" w:lineRule="exact"/>
        <w:jc w:val="both"/>
      </w:pPr>
      <w:r>
        <w:rPr>
          <w:color w:val="000000"/>
          <w:lang w:bidi="ru-RU"/>
        </w:rPr>
        <w:t>Предмет договора</w:t>
      </w:r>
    </w:p>
    <w:p w:rsidR="00B43588" w:rsidRDefault="00B43588" w:rsidP="00B43588">
      <w:pPr>
        <w:widowControl w:val="0"/>
        <w:numPr>
          <w:ilvl w:val="1"/>
          <w:numId w:val="18"/>
        </w:numPr>
        <w:tabs>
          <w:tab w:val="left" w:pos="545"/>
        </w:tabs>
        <w:spacing w:line="283" w:lineRule="exact"/>
        <w:jc w:val="both"/>
      </w:pPr>
      <w:r>
        <w:rPr>
          <w:color w:val="000000"/>
          <w:lang w:bidi="ru-RU"/>
        </w:rPr>
        <w:t>Настоящий Договор заключается на основании протокола заседания</w:t>
      </w:r>
    </w:p>
    <w:p w:rsidR="00B43588" w:rsidRDefault="00B43588" w:rsidP="00B43588">
      <w:pPr>
        <w:tabs>
          <w:tab w:val="left" w:leader="underscore" w:pos="6276"/>
          <w:tab w:val="left" w:leader="underscore" w:pos="7742"/>
        </w:tabs>
        <w:spacing w:after="277" w:line="283" w:lineRule="exact"/>
      </w:pPr>
      <w:r>
        <w:rPr>
          <w:color w:val="000000"/>
          <w:lang w:bidi="ru-RU"/>
        </w:rPr>
        <w:t xml:space="preserve">конкурсной комиссии Заказчика </w:t>
      </w:r>
      <w:proofErr w:type="gramStart"/>
      <w:r>
        <w:rPr>
          <w:color w:val="000000"/>
          <w:lang w:bidi="ru-RU"/>
        </w:rPr>
        <w:t>от</w:t>
      </w:r>
      <w:proofErr w:type="gramEnd"/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ab/>
        <w:t>.</w:t>
      </w:r>
    </w:p>
    <w:p w:rsidR="00B43588" w:rsidRDefault="00B43588" w:rsidP="00B43588">
      <w:pPr>
        <w:widowControl w:val="0"/>
        <w:numPr>
          <w:ilvl w:val="1"/>
          <w:numId w:val="18"/>
        </w:numPr>
        <w:tabs>
          <w:tab w:val="left" w:pos="546"/>
        </w:tabs>
        <w:spacing w:line="312" w:lineRule="exact"/>
        <w:jc w:val="both"/>
      </w:pPr>
      <w:r>
        <w:rPr>
          <w:color w:val="000000"/>
          <w:lang w:bidi="ru-RU"/>
        </w:rPr>
        <w:t xml:space="preserve">Исполнитель принимает на себя полномочия специализированной службы по вопросам похоронного дела на территории </w:t>
      </w:r>
      <w:r w:rsidR="001446F2">
        <w:rPr>
          <w:rStyle w:val="212pt"/>
        </w:rPr>
        <w:t>Шурыгинского</w:t>
      </w:r>
      <w:r w:rsidR="007364B5">
        <w:rPr>
          <w:rStyle w:val="212pt"/>
        </w:rPr>
        <w:t xml:space="preserve"> сельсовета Черепановского района Новосибирской области</w:t>
      </w:r>
      <w:r w:rsidR="001446F2">
        <w:t xml:space="preserve">  (</w:t>
      </w:r>
      <w:r w:rsidRPr="001446F2">
        <w:rPr>
          <w:color w:val="000000"/>
          <w:lang w:bidi="ru-RU"/>
        </w:rPr>
        <w:t>поселения</w:t>
      </w:r>
      <w:proofErr w:type="gramStart"/>
      <w:r w:rsidRPr="001446F2">
        <w:rPr>
          <w:color w:val="000000"/>
          <w:lang w:bidi="ru-RU"/>
        </w:rPr>
        <w:t xml:space="preserve"> </w:t>
      </w:r>
      <w:r w:rsidR="001446F2">
        <w:rPr>
          <w:color w:val="000000"/>
          <w:lang w:bidi="ru-RU"/>
        </w:rPr>
        <w:t>)</w:t>
      </w:r>
      <w:proofErr w:type="gramEnd"/>
      <w:r w:rsidR="001446F2">
        <w:rPr>
          <w:color w:val="000000"/>
          <w:lang w:bidi="ru-RU"/>
        </w:rPr>
        <w:t xml:space="preserve">  </w:t>
      </w:r>
      <w:r w:rsidRPr="001446F2">
        <w:rPr>
          <w:color w:val="000000"/>
          <w:lang w:bidi="ru-RU"/>
        </w:rPr>
        <w:t>с</w:t>
      </w:r>
      <w:r w:rsidRPr="001446F2">
        <w:rPr>
          <w:color w:val="000000"/>
          <w:lang w:bidi="ru-RU"/>
        </w:rPr>
        <w:tab/>
      </w:r>
      <w:r w:rsidR="001446F2">
        <w:rPr>
          <w:color w:val="000000"/>
          <w:lang w:bidi="ru-RU"/>
        </w:rPr>
        <w:t xml:space="preserve"> </w:t>
      </w:r>
      <w:r w:rsidRPr="001446F2">
        <w:rPr>
          <w:color w:val="000000"/>
          <w:lang w:bidi="ru-RU"/>
        </w:rPr>
        <w:t>201</w:t>
      </w:r>
      <w:r w:rsidRPr="001446F2">
        <w:rPr>
          <w:color w:val="000000"/>
          <w:lang w:bidi="ru-RU"/>
        </w:rPr>
        <w:tab/>
        <w:t xml:space="preserve">г. </w:t>
      </w:r>
      <w:r w:rsidR="001446F2">
        <w:rPr>
          <w:color w:val="000000"/>
          <w:lang w:bidi="ru-RU"/>
        </w:rPr>
        <w:t xml:space="preserve"> </w:t>
      </w:r>
      <w:r w:rsidRPr="001446F2">
        <w:rPr>
          <w:color w:val="000000"/>
          <w:lang w:bidi="ru-RU"/>
        </w:rPr>
        <w:t>по</w:t>
      </w:r>
      <w:r w:rsidRPr="001446F2">
        <w:rPr>
          <w:color w:val="000000"/>
          <w:lang w:bidi="ru-RU"/>
        </w:rPr>
        <w:tab/>
        <w:t>201</w:t>
      </w:r>
      <w:r w:rsidRPr="001446F2">
        <w:rPr>
          <w:color w:val="000000"/>
          <w:lang w:bidi="ru-RU"/>
        </w:rPr>
        <w:tab/>
        <w:t xml:space="preserve">г. </w:t>
      </w:r>
      <w:r w:rsidR="001446F2">
        <w:rPr>
          <w:color w:val="000000"/>
          <w:lang w:bidi="ru-RU"/>
        </w:rPr>
        <w:t xml:space="preserve"> </w:t>
      </w:r>
      <w:r w:rsidRPr="001446F2">
        <w:rPr>
          <w:color w:val="000000"/>
          <w:lang w:bidi="ru-RU"/>
        </w:rPr>
        <w:t xml:space="preserve">и </w:t>
      </w:r>
      <w:r w:rsidR="001446F2">
        <w:rPr>
          <w:color w:val="000000"/>
          <w:lang w:bidi="ru-RU"/>
        </w:rPr>
        <w:t xml:space="preserve"> </w:t>
      </w:r>
      <w:r w:rsidRPr="001446F2">
        <w:rPr>
          <w:color w:val="000000"/>
          <w:lang w:bidi="ru-RU"/>
        </w:rPr>
        <w:t xml:space="preserve">обязуется </w:t>
      </w:r>
      <w:r w:rsidR="001446F2">
        <w:rPr>
          <w:color w:val="000000"/>
          <w:lang w:bidi="ru-RU"/>
        </w:rPr>
        <w:t xml:space="preserve"> </w:t>
      </w:r>
      <w:r w:rsidRPr="001446F2">
        <w:rPr>
          <w:color w:val="000000"/>
          <w:lang w:bidi="ru-RU"/>
        </w:rPr>
        <w:t>осуществлять</w:t>
      </w:r>
    </w:p>
    <w:p w:rsidR="00B43588" w:rsidRDefault="00B43588" w:rsidP="00B43588">
      <w:pPr>
        <w:spacing w:after="326" w:line="312" w:lineRule="exact"/>
      </w:pPr>
      <w:r>
        <w:rPr>
          <w:color w:val="000000"/>
          <w:lang w:bidi="ru-RU"/>
        </w:rPr>
        <w:t>захоронения и оказывать ритуальные услуги в соответствии со статьями 9, 12 Федерального закона от 12.01.1996 № 8-ФЗ «О погребении и похоронном деле», Правилами бытового обслуживания населения в Российской Федерации, утвержденными постановлением Правительства Российской Федерации от 15.08.1997 № 1025.</w:t>
      </w:r>
    </w:p>
    <w:p w:rsidR="00B43588" w:rsidRDefault="00B43588" w:rsidP="00B43588">
      <w:pPr>
        <w:widowControl w:val="0"/>
        <w:numPr>
          <w:ilvl w:val="0"/>
          <w:numId w:val="18"/>
        </w:numPr>
        <w:tabs>
          <w:tab w:val="left" w:pos="344"/>
        </w:tabs>
        <w:spacing w:after="330" w:line="280" w:lineRule="exact"/>
        <w:jc w:val="both"/>
      </w:pPr>
      <w:r>
        <w:rPr>
          <w:color w:val="000000"/>
          <w:lang w:bidi="ru-RU"/>
        </w:rPr>
        <w:t>Оказание услуг</w:t>
      </w:r>
    </w:p>
    <w:p w:rsidR="00B43588" w:rsidRDefault="00B43588" w:rsidP="00B43588">
      <w:pPr>
        <w:widowControl w:val="0"/>
        <w:numPr>
          <w:ilvl w:val="1"/>
          <w:numId w:val="18"/>
        </w:numPr>
        <w:tabs>
          <w:tab w:val="left" w:pos="560"/>
        </w:tabs>
        <w:spacing w:after="277" w:line="283" w:lineRule="exact"/>
      </w:pPr>
      <w:r>
        <w:rPr>
          <w:color w:val="000000"/>
          <w:lang w:bidi="ru-RU"/>
        </w:rPr>
        <w:t>Оказание услуг по настоящему договору производится силами, средствами и транспортом Исполнителя.</w:t>
      </w:r>
    </w:p>
    <w:p w:rsidR="00B43588" w:rsidRDefault="00B43588" w:rsidP="00B43588">
      <w:pPr>
        <w:widowControl w:val="0"/>
        <w:numPr>
          <w:ilvl w:val="1"/>
          <w:numId w:val="18"/>
        </w:numPr>
        <w:tabs>
          <w:tab w:val="left" w:pos="560"/>
        </w:tabs>
        <w:spacing w:after="70" w:line="312" w:lineRule="exact"/>
        <w:jc w:val="both"/>
      </w:pPr>
      <w:r>
        <w:rPr>
          <w:color w:val="000000"/>
          <w:lang w:bidi="ru-RU"/>
        </w:rPr>
        <w:t>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препятствующих выполнению работ в установленный срок.</w:t>
      </w:r>
    </w:p>
    <w:p w:rsidR="00B43588" w:rsidRDefault="00B43588" w:rsidP="00B43588">
      <w:pPr>
        <w:widowControl w:val="0"/>
        <w:numPr>
          <w:ilvl w:val="1"/>
          <w:numId w:val="18"/>
        </w:numPr>
        <w:tabs>
          <w:tab w:val="left" w:pos="547"/>
          <w:tab w:val="left" w:leader="underscore" w:pos="6312"/>
        </w:tabs>
        <w:spacing w:line="600" w:lineRule="exact"/>
        <w:jc w:val="both"/>
      </w:pPr>
      <w:r>
        <w:rPr>
          <w:color w:val="000000"/>
          <w:lang w:bidi="ru-RU"/>
        </w:rPr>
        <w:t>Срок предоставления услуг: до</w:t>
      </w:r>
      <w:r>
        <w:rPr>
          <w:color w:val="000000"/>
          <w:lang w:bidi="ru-RU"/>
        </w:rPr>
        <w:tab/>
        <w:t>201 г.</w:t>
      </w:r>
    </w:p>
    <w:p w:rsidR="00B43588" w:rsidRDefault="007364B5" w:rsidP="00B43588">
      <w:pPr>
        <w:spacing w:line="600" w:lineRule="exact"/>
      </w:pPr>
      <w:r>
        <w:rPr>
          <w:color w:val="000000"/>
          <w:lang w:bidi="ru-RU"/>
        </w:rPr>
        <w:t>3</w:t>
      </w:r>
      <w:r w:rsidR="00B43588">
        <w:rPr>
          <w:color w:val="000000"/>
          <w:lang w:bidi="ru-RU"/>
        </w:rPr>
        <w:t>.Обязанности исполнителя</w:t>
      </w:r>
    </w:p>
    <w:p w:rsidR="00B43588" w:rsidRDefault="00B43588" w:rsidP="00B43588">
      <w:pPr>
        <w:widowControl w:val="0"/>
        <w:numPr>
          <w:ilvl w:val="0"/>
          <w:numId w:val="19"/>
        </w:numPr>
        <w:tabs>
          <w:tab w:val="left" w:pos="547"/>
        </w:tabs>
        <w:spacing w:line="600" w:lineRule="exact"/>
        <w:jc w:val="both"/>
      </w:pPr>
      <w:r>
        <w:rPr>
          <w:color w:val="000000"/>
          <w:lang w:bidi="ru-RU"/>
        </w:rPr>
        <w:lastRenderedPageBreak/>
        <w:t>Исполнитель обязан: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8"/>
        </w:tabs>
        <w:spacing w:after="308" w:line="307" w:lineRule="exact"/>
        <w:jc w:val="both"/>
      </w:pPr>
      <w:r>
        <w:rPr>
          <w:color w:val="000000"/>
          <w:lang w:bidi="ru-RU"/>
        </w:rPr>
        <w:t xml:space="preserve">Обеспечивать своевременное и качественное выполнение работ по настоящему Договору в соответствии с Федеральным законом от 12.01.1996 № 8 - ФЗ «О погребении и похоронном деле»; Правилами бытового обслуживания населения в Российской Федерации, утвержденными Постановлением Правительства Российской Федерации от 15.08.1997 № 1025; </w:t>
      </w:r>
      <w:proofErr w:type="spellStart"/>
      <w:r>
        <w:rPr>
          <w:color w:val="000000"/>
          <w:lang w:bidi="ru-RU"/>
        </w:rPr>
        <w:t>СанПин</w:t>
      </w:r>
      <w:proofErr w:type="spellEnd"/>
      <w:r>
        <w:rPr>
          <w:color w:val="000000"/>
          <w:lang w:bidi="ru-RU"/>
        </w:rPr>
        <w:t xml:space="preserve"> 2.1.1279-03.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3"/>
        </w:tabs>
        <w:spacing w:after="296" w:line="298" w:lineRule="exact"/>
        <w:jc w:val="both"/>
      </w:pPr>
      <w:r>
        <w:rPr>
          <w:color w:val="000000"/>
          <w:lang w:bidi="ru-RU"/>
        </w:rPr>
        <w:t>В полном объеме предоставлять гарантированный перечень на ритуальные услуги в объеме, по ценам и по качеству, установленн</w:t>
      </w:r>
      <w:r w:rsidR="001446F2">
        <w:rPr>
          <w:color w:val="000000"/>
          <w:lang w:bidi="ru-RU"/>
        </w:rPr>
        <w:t>ым нормативным правовым актом а</w:t>
      </w:r>
      <w:r>
        <w:rPr>
          <w:color w:val="000000"/>
          <w:lang w:bidi="ru-RU"/>
        </w:rPr>
        <w:t xml:space="preserve">дминистрации </w:t>
      </w:r>
      <w:r w:rsidR="001446F2">
        <w:rPr>
          <w:color w:val="000000"/>
          <w:lang w:bidi="ru-RU"/>
        </w:rPr>
        <w:t xml:space="preserve">Шурыгинского </w:t>
      </w:r>
      <w:r w:rsidR="007364B5">
        <w:rPr>
          <w:color w:val="000000"/>
          <w:lang w:bidi="ru-RU"/>
        </w:rPr>
        <w:t xml:space="preserve"> сельсовета Черепановского района Новосибирской области</w:t>
      </w:r>
      <w:r>
        <w:rPr>
          <w:color w:val="000000"/>
          <w:lang w:bidi="ru-RU"/>
        </w:rPr>
        <w:t>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3"/>
        </w:tabs>
        <w:spacing w:after="312" w:line="302" w:lineRule="exact"/>
        <w:jc w:val="both"/>
      </w:pPr>
      <w:r>
        <w:rPr>
          <w:color w:val="000000"/>
          <w:lang w:bidi="ru-RU"/>
        </w:rPr>
        <w:t>В течение 4 (четырех) суток с момента получения уведомления из отделов ЗАГС о полном оформлении документов производить захоронения усопших граждан.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3"/>
        </w:tabs>
        <w:spacing w:after="296" w:line="288" w:lineRule="exact"/>
        <w:jc w:val="both"/>
      </w:pPr>
      <w:r>
        <w:rPr>
          <w:color w:val="000000"/>
          <w:lang w:bidi="ru-RU"/>
        </w:rPr>
        <w:t>Предупредить Заказчика о независящих от Исполнителя обстоятельствах, которые могут создать невозможность их завершения в установленный срок.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3"/>
        </w:tabs>
        <w:spacing w:after="304" w:line="293" w:lineRule="exact"/>
        <w:jc w:val="both"/>
      </w:pPr>
      <w:r>
        <w:rPr>
          <w:color w:val="000000"/>
          <w:lang w:bidi="ru-RU"/>
        </w:rPr>
        <w:t>Нести ответственность за выполнение при производстве работ правил охраны труда, техники безопасности и противопожарной безопасности.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3"/>
        </w:tabs>
        <w:spacing w:after="300" w:line="288" w:lineRule="exact"/>
        <w:jc w:val="both"/>
      </w:pPr>
      <w:r>
        <w:rPr>
          <w:color w:val="000000"/>
          <w:lang w:bidi="ru-RU"/>
        </w:rPr>
        <w:t>С момента оказания услуг и до их завершения вести надлежащим образом оформленную документацию по учету оказанных услуг.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3"/>
        </w:tabs>
        <w:spacing w:after="289" w:line="288" w:lineRule="exact"/>
        <w:jc w:val="both"/>
      </w:pPr>
      <w:r>
        <w:rPr>
          <w:color w:val="000000"/>
          <w:lang w:bidi="ru-RU"/>
        </w:rPr>
        <w:t>До начала работ осуществлять проверку сертификатов и соответствия им качества приобретаемых материалов.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3"/>
        </w:tabs>
        <w:spacing w:after="296" w:line="302" w:lineRule="exact"/>
        <w:jc w:val="both"/>
      </w:pPr>
      <w:r>
        <w:rPr>
          <w:color w:val="000000"/>
          <w:lang w:bidi="ru-RU"/>
        </w:rPr>
        <w:t xml:space="preserve">В течение 10 дней с момента заключения настоящего Договора довести до населения </w:t>
      </w:r>
      <w:r w:rsidR="001446F2">
        <w:rPr>
          <w:color w:val="000000"/>
          <w:lang w:bidi="ru-RU"/>
        </w:rPr>
        <w:t>Шурыгинского</w:t>
      </w:r>
      <w:r w:rsidR="00336CB4">
        <w:rPr>
          <w:color w:val="000000"/>
          <w:lang w:bidi="ru-RU"/>
        </w:rPr>
        <w:t xml:space="preserve"> сельсовета Черепановского района Новосибирской области</w:t>
      </w:r>
      <w:r>
        <w:rPr>
          <w:color w:val="000000"/>
          <w:lang w:bidi="ru-RU"/>
        </w:rPr>
        <w:t xml:space="preserve"> через СМИ информацию о предоставлении данного вида услуг с указанием часов приема, адресов и контактных телефонов Исполнителя.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753"/>
        </w:tabs>
        <w:spacing w:after="315" w:line="307" w:lineRule="exact"/>
        <w:jc w:val="both"/>
      </w:pPr>
      <w:r>
        <w:rPr>
          <w:color w:val="000000"/>
          <w:lang w:bidi="ru-RU"/>
        </w:rPr>
        <w:t>Исполнять указания Заказчика, связанные с предметом настоящего Договора, а также в срок, установленный предписанием Заказчика, своими силами и за свой счет устранять обнаруженные недостатки в выполненной работе или иные отступления от условий настоящего Договора.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893"/>
        </w:tabs>
        <w:spacing w:line="288" w:lineRule="exact"/>
        <w:jc w:val="both"/>
      </w:pPr>
      <w:r>
        <w:rPr>
          <w:color w:val="000000"/>
          <w:lang w:bidi="ru-RU"/>
        </w:rPr>
        <w:t>Участвовать во всех проверках и инспекциях, проводимых Заказчиком по исполнению условий настоящего Договора.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1006"/>
        </w:tabs>
        <w:spacing w:line="302" w:lineRule="exact"/>
        <w:jc w:val="both"/>
      </w:pPr>
      <w:r>
        <w:rPr>
          <w:color w:val="000000"/>
          <w:lang w:bidi="ru-RU"/>
        </w:rPr>
        <w:t>Обеспечить Заказчику возможность контроля и надзора за ходом выполнения работ, качеством используемых материалов, в том числе беспрепятственно допускать его представителей к любому элементу объекта (в рамках настоящего Договора), предъявлять по требованию Заказчика исполнительную документацию.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1006"/>
        </w:tabs>
        <w:spacing w:after="304" w:line="293" w:lineRule="exact"/>
        <w:jc w:val="both"/>
      </w:pPr>
      <w:r>
        <w:rPr>
          <w:color w:val="000000"/>
          <w:lang w:bidi="ru-RU"/>
        </w:rPr>
        <w:t>По требованию Заказчика предоставлять сертификаты соответствия на материалы и изделия, используемые для оказания услуг по настоящему Договору.</w:t>
      </w:r>
    </w:p>
    <w:p w:rsidR="00B43588" w:rsidRDefault="00B43588" w:rsidP="00B43588">
      <w:pPr>
        <w:widowControl w:val="0"/>
        <w:numPr>
          <w:ilvl w:val="0"/>
          <w:numId w:val="20"/>
        </w:numPr>
        <w:tabs>
          <w:tab w:val="left" w:pos="1006"/>
        </w:tabs>
        <w:spacing w:after="306" w:line="288" w:lineRule="exact"/>
        <w:jc w:val="both"/>
      </w:pPr>
      <w:r>
        <w:rPr>
          <w:color w:val="000000"/>
          <w:lang w:bidi="ru-RU"/>
        </w:rPr>
        <w:t>Выполнять иные обязанности, предусмотренные законодательством Российской Федерации и настоящим Договором.</w:t>
      </w:r>
    </w:p>
    <w:p w:rsidR="00B43588" w:rsidRDefault="00B43588" w:rsidP="00B43588">
      <w:pPr>
        <w:widowControl w:val="0"/>
        <w:numPr>
          <w:ilvl w:val="0"/>
          <w:numId w:val="21"/>
        </w:numPr>
        <w:tabs>
          <w:tab w:val="left" w:pos="337"/>
        </w:tabs>
        <w:spacing w:after="337" w:line="280" w:lineRule="exact"/>
        <w:jc w:val="both"/>
      </w:pPr>
      <w:r>
        <w:rPr>
          <w:color w:val="000000"/>
          <w:lang w:bidi="ru-RU"/>
        </w:rPr>
        <w:lastRenderedPageBreak/>
        <w:t>Обязанности и права Заказчика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48"/>
        </w:tabs>
        <w:spacing w:after="330" w:line="280" w:lineRule="exact"/>
        <w:jc w:val="both"/>
      </w:pPr>
      <w:r>
        <w:rPr>
          <w:color w:val="000000"/>
          <w:lang w:bidi="ru-RU"/>
        </w:rPr>
        <w:t>Заказчик обязан:</w:t>
      </w:r>
    </w:p>
    <w:p w:rsidR="00B43588" w:rsidRDefault="00B43588" w:rsidP="00B43588">
      <w:pPr>
        <w:widowControl w:val="0"/>
        <w:numPr>
          <w:ilvl w:val="2"/>
          <w:numId w:val="21"/>
        </w:numPr>
        <w:tabs>
          <w:tab w:val="left" w:pos="754"/>
        </w:tabs>
        <w:spacing w:after="285" w:line="283" w:lineRule="exact"/>
        <w:jc w:val="both"/>
      </w:pPr>
      <w:r>
        <w:rPr>
          <w:color w:val="000000"/>
          <w:lang w:bidi="ru-RU"/>
        </w:rPr>
        <w:t xml:space="preserve">Осуществлять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Исполнителем условий настоящего Договора.</w:t>
      </w:r>
    </w:p>
    <w:p w:rsidR="00B43588" w:rsidRDefault="00B43588" w:rsidP="00B43588">
      <w:pPr>
        <w:widowControl w:val="0"/>
        <w:numPr>
          <w:ilvl w:val="2"/>
          <w:numId w:val="21"/>
        </w:numPr>
        <w:tabs>
          <w:tab w:val="left" w:pos="754"/>
        </w:tabs>
        <w:spacing w:after="318" w:line="302" w:lineRule="exact"/>
        <w:jc w:val="both"/>
      </w:pPr>
      <w:r>
        <w:rPr>
          <w:color w:val="000000"/>
          <w:lang w:bidi="ru-RU"/>
        </w:rPr>
        <w:t>При обнаружении в ходе оказания услуг отступлений от условий настоящего Договора, которые могут ухудшить качество выполненных работ или иных недостатков, немедленно заявить об этом Исполнителю в письменной форме, назначить срок их устранения.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754"/>
        </w:tabs>
        <w:spacing w:after="319" w:line="280" w:lineRule="exact"/>
        <w:jc w:val="both"/>
      </w:pPr>
      <w:r>
        <w:rPr>
          <w:color w:val="000000"/>
          <w:lang w:bidi="ru-RU"/>
        </w:rPr>
        <w:t>Заказчик вправе:</w:t>
      </w:r>
    </w:p>
    <w:p w:rsidR="00B43588" w:rsidRDefault="00B43588" w:rsidP="00B43588">
      <w:pPr>
        <w:widowControl w:val="0"/>
        <w:numPr>
          <w:ilvl w:val="2"/>
          <w:numId w:val="21"/>
        </w:numPr>
        <w:tabs>
          <w:tab w:val="left" w:pos="754"/>
        </w:tabs>
        <w:spacing w:after="304" w:line="302" w:lineRule="exact"/>
        <w:jc w:val="both"/>
      </w:pPr>
      <w:r>
        <w:rPr>
          <w:color w:val="000000"/>
          <w:lang w:bidi="ru-RU"/>
        </w:rPr>
        <w:t xml:space="preserve">Заказчик или уполномоченные им лица имеют право производить любые измерения, отборы образцов для </w:t>
      </w:r>
      <w:proofErr w:type="gramStart"/>
      <w:r>
        <w:rPr>
          <w:color w:val="000000"/>
          <w:lang w:bidi="ru-RU"/>
        </w:rPr>
        <w:t>контроля за</w:t>
      </w:r>
      <w:proofErr w:type="gramEnd"/>
      <w:r>
        <w:rPr>
          <w:color w:val="000000"/>
          <w:lang w:bidi="ru-RU"/>
        </w:rPr>
        <w:t xml:space="preserve"> качеством работ, выполненных по договору, материалов, а также осуществлять выборочно или в полном объеме контроль за ходом выполнения работ.</w:t>
      </w:r>
    </w:p>
    <w:p w:rsidR="00B43588" w:rsidRDefault="00B43588" w:rsidP="00B43588">
      <w:pPr>
        <w:widowControl w:val="0"/>
        <w:numPr>
          <w:ilvl w:val="2"/>
          <w:numId w:val="21"/>
        </w:numPr>
        <w:tabs>
          <w:tab w:val="left" w:pos="754"/>
        </w:tabs>
        <w:spacing w:after="296" w:line="298" w:lineRule="exact"/>
        <w:jc w:val="both"/>
      </w:pPr>
      <w:r>
        <w:rPr>
          <w:color w:val="000000"/>
          <w:lang w:bidi="ru-RU"/>
        </w:rPr>
        <w:t>Представитель Заказчика имеет право отдавать распоряжения о запрещении применения технологий, материалов, не обеспечивающих требуемый уровень качества предоставляемых услуг.</w:t>
      </w:r>
    </w:p>
    <w:p w:rsidR="00B43588" w:rsidRDefault="00B43588" w:rsidP="00B43588">
      <w:pPr>
        <w:widowControl w:val="0"/>
        <w:numPr>
          <w:ilvl w:val="2"/>
          <w:numId w:val="21"/>
        </w:numPr>
        <w:tabs>
          <w:tab w:val="left" w:pos="754"/>
        </w:tabs>
        <w:spacing w:after="318" w:line="302" w:lineRule="exact"/>
        <w:jc w:val="both"/>
      </w:pPr>
      <w:r>
        <w:rPr>
          <w:color w:val="000000"/>
          <w:lang w:bidi="ru-RU"/>
        </w:rPr>
        <w:t>Заказчик вправе потребовать от Исполнителя предоставления сертификатов соответствия на материалы и изделия, используемые для оказания услуг по настоящему Договору.</w:t>
      </w:r>
    </w:p>
    <w:p w:rsidR="00B43588" w:rsidRDefault="00B43588" w:rsidP="00B43588">
      <w:pPr>
        <w:widowControl w:val="0"/>
        <w:numPr>
          <w:ilvl w:val="0"/>
          <w:numId w:val="21"/>
        </w:numPr>
        <w:tabs>
          <w:tab w:val="left" w:pos="337"/>
        </w:tabs>
        <w:spacing w:after="328" w:line="280" w:lineRule="exact"/>
        <w:jc w:val="both"/>
      </w:pPr>
      <w:r>
        <w:rPr>
          <w:color w:val="000000"/>
          <w:lang w:bidi="ru-RU"/>
        </w:rPr>
        <w:t>Ответственность сторон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38"/>
        </w:tabs>
        <w:spacing w:after="312" w:line="298" w:lineRule="exact"/>
        <w:jc w:val="both"/>
      </w:pPr>
      <w:r>
        <w:rPr>
          <w:color w:val="000000"/>
          <w:lang w:bidi="ru-RU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34"/>
        </w:tabs>
        <w:spacing w:line="283" w:lineRule="exact"/>
        <w:jc w:val="both"/>
      </w:pPr>
      <w:r>
        <w:rPr>
          <w:color w:val="000000"/>
          <w:lang w:bidi="ru-RU"/>
        </w:rPr>
        <w:t>Для целей настоящего Договора работы и услуги считаются невыполненными или оказанными с ненадлежащим качеством если:</w:t>
      </w:r>
    </w:p>
    <w:p w:rsidR="00B43588" w:rsidRDefault="00B43588" w:rsidP="00B43588">
      <w:pPr>
        <w:widowControl w:val="0"/>
        <w:numPr>
          <w:ilvl w:val="0"/>
          <w:numId w:val="8"/>
        </w:numPr>
        <w:tabs>
          <w:tab w:val="left" w:pos="250"/>
        </w:tabs>
        <w:spacing w:after="292" w:line="283" w:lineRule="exact"/>
        <w:jc w:val="both"/>
      </w:pPr>
      <w:r>
        <w:rPr>
          <w:color w:val="000000"/>
          <w:lang w:bidi="ru-RU"/>
        </w:rPr>
        <w:t>набор работ и предметов похоронного ритуала не соответствует установленному гарантированному перечню услуг по погребению;</w:t>
      </w:r>
    </w:p>
    <w:p w:rsidR="00B43588" w:rsidRDefault="00B43588" w:rsidP="00B43588">
      <w:pPr>
        <w:widowControl w:val="0"/>
        <w:numPr>
          <w:ilvl w:val="0"/>
          <w:numId w:val="8"/>
        </w:numPr>
        <w:tabs>
          <w:tab w:val="left" w:pos="250"/>
        </w:tabs>
        <w:spacing w:line="293" w:lineRule="exact"/>
        <w:jc w:val="both"/>
      </w:pPr>
      <w:r>
        <w:rPr>
          <w:color w:val="000000"/>
          <w:lang w:bidi="ru-RU"/>
        </w:rPr>
        <w:t>работы и услуги выполнятся или оказываются с нарушением установленных действующим законодательством сроков.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87"/>
        </w:tabs>
        <w:spacing w:after="304" w:line="302" w:lineRule="exact"/>
        <w:jc w:val="both"/>
      </w:pPr>
      <w:r>
        <w:rPr>
          <w:color w:val="000000"/>
          <w:lang w:bidi="ru-RU"/>
        </w:rPr>
        <w:t>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убытков, ущерба его имуществу, явившихся причиной неправомерных действий (бездействия) Исполнителя.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87"/>
        </w:tabs>
        <w:spacing w:after="308" w:line="298" w:lineRule="exact"/>
        <w:jc w:val="both"/>
      </w:pPr>
      <w:r>
        <w:rPr>
          <w:color w:val="000000"/>
          <w:lang w:bidi="ru-RU"/>
        </w:rPr>
        <w:t>Стороны устанавливают, что все возможные претензии по настоящему Договору должны быть рассмотрены ими в течение 5 (пяти) дней с момента получения претензии.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87"/>
        </w:tabs>
        <w:spacing w:after="296" w:line="288" w:lineRule="exact"/>
        <w:jc w:val="both"/>
      </w:pPr>
      <w:r>
        <w:rPr>
          <w:color w:val="000000"/>
          <w:lang w:bidi="ru-RU"/>
        </w:rPr>
        <w:t>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87"/>
        </w:tabs>
        <w:spacing w:after="310" w:line="293" w:lineRule="exact"/>
        <w:jc w:val="both"/>
      </w:pPr>
      <w:r>
        <w:rPr>
          <w:color w:val="000000"/>
          <w:lang w:bidi="ru-RU"/>
        </w:rPr>
        <w:t>Исполнитель несет риск случайной гибели или случайного повреждения имущества Заказчика.</w:t>
      </w:r>
    </w:p>
    <w:p w:rsidR="00B43588" w:rsidRDefault="00B43588" w:rsidP="00B43588">
      <w:pPr>
        <w:widowControl w:val="0"/>
        <w:numPr>
          <w:ilvl w:val="0"/>
          <w:numId w:val="21"/>
        </w:numPr>
        <w:tabs>
          <w:tab w:val="left" w:pos="322"/>
        </w:tabs>
        <w:spacing w:after="315" w:line="280" w:lineRule="exact"/>
        <w:jc w:val="both"/>
      </w:pPr>
      <w:r>
        <w:rPr>
          <w:color w:val="000000"/>
          <w:lang w:bidi="ru-RU"/>
        </w:rPr>
        <w:lastRenderedPageBreak/>
        <w:t>Форс-мажор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87"/>
        </w:tabs>
        <w:spacing w:after="308" w:line="307" w:lineRule="exact"/>
        <w:jc w:val="both"/>
      </w:pPr>
      <w:r>
        <w:rPr>
          <w:color w:val="000000"/>
          <w:lang w:bidi="ru-RU"/>
        </w:rPr>
        <w:t>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методами.</w:t>
      </w:r>
    </w:p>
    <w:p w:rsidR="00B43588" w:rsidRDefault="00B43588" w:rsidP="00B43588">
      <w:pPr>
        <w:widowControl w:val="0"/>
        <w:numPr>
          <w:ilvl w:val="1"/>
          <w:numId w:val="21"/>
        </w:numPr>
        <w:tabs>
          <w:tab w:val="left" w:pos="587"/>
        </w:tabs>
        <w:spacing w:after="314" w:line="298" w:lineRule="exact"/>
        <w:jc w:val="both"/>
      </w:pPr>
      <w:r>
        <w:rPr>
          <w:color w:val="000000"/>
          <w:lang w:bidi="ru-RU"/>
        </w:rPr>
        <w:t>Сторона, для которой стало невозможным исполнить обязательства по настоящему Договору, должна в пятидневный срок известить о них в письменном виде другую сторону с приложением соответствующих доказательств.</w:t>
      </w:r>
    </w:p>
    <w:p w:rsidR="00B43588" w:rsidRDefault="00B43588" w:rsidP="00B43588">
      <w:pPr>
        <w:widowControl w:val="0"/>
        <w:numPr>
          <w:ilvl w:val="0"/>
          <w:numId w:val="21"/>
        </w:numPr>
        <w:tabs>
          <w:tab w:val="left" w:pos="322"/>
        </w:tabs>
        <w:spacing w:after="299" w:line="280" w:lineRule="exact"/>
        <w:jc w:val="both"/>
      </w:pPr>
      <w:r>
        <w:rPr>
          <w:color w:val="000000"/>
          <w:lang w:bidi="ru-RU"/>
        </w:rPr>
        <w:t>Срок действия договора и иные условия</w:t>
      </w:r>
    </w:p>
    <w:p w:rsidR="00B43588" w:rsidRDefault="00B43588" w:rsidP="00336CB4">
      <w:pPr>
        <w:spacing w:after="316" w:line="322" w:lineRule="exact"/>
      </w:pPr>
      <w:r>
        <w:rPr>
          <w:color w:val="000000"/>
          <w:lang w:bidi="ru-RU"/>
        </w:rPr>
        <w:t>7.1. Договор вступает в силу со дня его подписания и действует до 201 г.</w:t>
      </w:r>
    </w:p>
    <w:p w:rsidR="00B43588" w:rsidRDefault="00B43588" w:rsidP="00B43588">
      <w:pPr>
        <w:widowControl w:val="0"/>
        <w:numPr>
          <w:ilvl w:val="0"/>
          <w:numId w:val="22"/>
        </w:numPr>
        <w:tabs>
          <w:tab w:val="left" w:pos="587"/>
        </w:tabs>
        <w:spacing w:after="304" w:line="302" w:lineRule="exact"/>
        <w:jc w:val="both"/>
      </w:pPr>
      <w:proofErr w:type="gramStart"/>
      <w:r>
        <w:rPr>
          <w:color w:val="000000"/>
          <w:lang w:bidi="ru-RU"/>
        </w:rPr>
        <w:t>Договор</w:t>
      </w:r>
      <w:proofErr w:type="gramEnd"/>
      <w:r>
        <w:rPr>
          <w:color w:val="000000"/>
          <w:lang w:bidi="ru-RU"/>
        </w:rPr>
        <w:t xml:space="preserve"> может быть расторгнут досрочно по согласию сторон,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договора.</w:t>
      </w:r>
    </w:p>
    <w:p w:rsidR="00B43588" w:rsidRDefault="00B43588" w:rsidP="00B43588">
      <w:pPr>
        <w:widowControl w:val="0"/>
        <w:numPr>
          <w:ilvl w:val="0"/>
          <w:numId w:val="22"/>
        </w:numPr>
        <w:tabs>
          <w:tab w:val="left" w:pos="587"/>
        </w:tabs>
        <w:spacing w:line="298" w:lineRule="exact"/>
        <w:jc w:val="both"/>
      </w:pPr>
      <w:r>
        <w:rPr>
          <w:color w:val="000000"/>
          <w:lang w:bidi="ru-RU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:rsidR="00B43588" w:rsidRDefault="00B43588" w:rsidP="00B43588">
      <w:pPr>
        <w:widowControl w:val="0"/>
        <w:numPr>
          <w:ilvl w:val="0"/>
          <w:numId w:val="22"/>
        </w:numPr>
        <w:tabs>
          <w:tab w:val="left" w:pos="524"/>
        </w:tabs>
        <w:spacing w:after="246" w:line="288" w:lineRule="exact"/>
        <w:jc w:val="both"/>
      </w:pPr>
      <w:r>
        <w:rPr>
          <w:color w:val="000000"/>
          <w:lang w:bidi="ru-RU"/>
        </w:rPr>
        <w:t>Все изменения и дополнения к настоящему Договору действительны, если они совершены в письменной форме и подписаны всеми сторонами.</w:t>
      </w:r>
    </w:p>
    <w:p w:rsidR="00B43588" w:rsidRDefault="00B43588" w:rsidP="00B43588">
      <w:pPr>
        <w:widowControl w:val="0"/>
        <w:numPr>
          <w:ilvl w:val="0"/>
          <w:numId w:val="21"/>
        </w:numPr>
        <w:tabs>
          <w:tab w:val="left" w:pos="313"/>
        </w:tabs>
        <w:spacing w:after="332" w:line="280" w:lineRule="exact"/>
        <w:jc w:val="both"/>
      </w:pPr>
      <w:r>
        <w:rPr>
          <w:color w:val="000000"/>
          <w:lang w:bidi="ru-RU"/>
        </w:rPr>
        <w:t>Юридические адреса и банковские реквизиты сторон</w:t>
      </w:r>
    </w:p>
    <w:p w:rsidR="00B43588" w:rsidRDefault="00B43588" w:rsidP="00B43588">
      <w:pPr>
        <w:tabs>
          <w:tab w:val="left" w:leader="underscore" w:pos="2798"/>
        </w:tabs>
        <w:spacing w:after="64" w:line="280" w:lineRule="exact"/>
        <w:sectPr w:rsidR="00B43588">
          <w:pgSz w:w="11900" w:h="16840"/>
          <w:pgMar w:top="1272" w:right="674" w:bottom="1210" w:left="1098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.</w:t>
      </w:r>
    </w:p>
    <w:p w:rsidR="00336CB4" w:rsidRDefault="00B43588" w:rsidP="00336CB4">
      <w:pPr>
        <w:tabs>
          <w:tab w:val="left" w:pos="8505"/>
        </w:tabs>
        <w:spacing w:line="240" w:lineRule="exact"/>
        <w:ind w:left="4860" w:right="565"/>
        <w:contextualSpacing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Приложение </w:t>
      </w:r>
      <w:r>
        <w:rPr>
          <w:color w:val="000000"/>
          <w:lang w:val="en-US" w:eastAsia="en-US" w:bidi="en-US"/>
        </w:rPr>
        <w:t>N</w:t>
      </w:r>
      <w:r w:rsidRPr="00427D2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2</w:t>
      </w:r>
    </w:p>
    <w:p w:rsidR="00336CB4" w:rsidRDefault="00B43588" w:rsidP="00336CB4">
      <w:pPr>
        <w:tabs>
          <w:tab w:val="left" w:pos="8364"/>
        </w:tabs>
        <w:spacing w:line="240" w:lineRule="exact"/>
        <w:ind w:firstLine="3504"/>
        <w:contextualSpacing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к Постановлению </w:t>
      </w:r>
      <w:r w:rsidR="00336CB4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дминистрации </w:t>
      </w:r>
    </w:p>
    <w:p w:rsidR="00336CB4" w:rsidRDefault="001446F2" w:rsidP="00336CB4">
      <w:pPr>
        <w:tabs>
          <w:tab w:val="left" w:pos="8364"/>
        </w:tabs>
        <w:spacing w:line="240" w:lineRule="exact"/>
        <w:ind w:firstLine="3504"/>
        <w:contextualSpacing/>
        <w:jc w:val="right"/>
        <w:rPr>
          <w:rStyle w:val="212pt"/>
        </w:rPr>
      </w:pPr>
      <w:r>
        <w:rPr>
          <w:rStyle w:val="212pt"/>
        </w:rPr>
        <w:t xml:space="preserve">Шурыгинского </w:t>
      </w:r>
      <w:r w:rsidR="00336CB4">
        <w:rPr>
          <w:rStyle w:val="212pt"/>
        </w:rPr>
        <w:t xml:space="preserve"> сельсовета </w:t>
      </w:r>
    </w:p>
    <w:p w:rsidR="00336CB4" w:rsidRDefault="00336CB4" w:rsidP="00336CB4">
      <w:pPr>
        <w:tabs>
          <w:tab w:val="left" w:pos="8364"/>
        </w:tabs>
        <w:spacing w:line="240" w:lineRule="exact"/>
        <w:ind w:firstLine="3504"/>
        <w:contextualSpacing/>
        <w:jc w:val="right"/>
        <w:rPr>
          <w:rStyle w:val="212pt"/>
        </w:rPr>
      </w:pPr>
      <w:r>
        <w:rPr>
          <w:rStyle w:val="212pt"/>
        </w:rPr>
        <w:t xml:space="preserve">Черепановского района </w:t>
      </w:r>
    </w:p>
    <w:p w:rsidR="001446F2" w:rsidRDefault="00336CB4" w:rsidP="00336CB4">
      <w:pPr>
        <w:tabs>
          <w:tab w:val="left" w:pos="8364"/>
        </w:tabs>
        <w:spacing w:line="240" w:lineRule="exact"/>
        <w:ind w:firstLine="3504"/>
        <w:contextualSpacing/>
        <w:jc w:val="right"/>
        <w:rPr>
          <w:rStyle w:val="212pt"/>
        </w:rPr>
      </w:pPr>
      <w:r>
        <w:rPr>
          <w:rStyle w:val="212pt"/>
        </w:rPr>
        <w:t>Новосибирской области</w:t>
      </w:r>
    </w:p>
    <w:p w:rsidR="00B43588" w:rsidRDefault="001446F2" w:rsidP="001446F2">
      <w:pPr>
        <w:tabs>
          <w:tab w:val="left" w:pos="8364"/>
        </w:tabs>
        <w:spacing w:line="240" w:lineRule="exact"/>
        <w:ind w:firstLine="3504"/>
        <w:contextualSpacing/>
        <w:jc w:val="center"/>
      </w:pPr>
      <w:r>
        <w:rPr>
          <w:rStyle w:val="212pt"/>
        </w:rPr>
        <w:t xml:space="preserve">                                                               </w:t>
      </w:r>
      <w:r w:rsidR="003F22A1">
        <w:rPr>
          <w:color w:val="000000"/>
          <w:lang w:bidi="ru-RU"/>
        </w:rPr>
        <w:t xml:space="preserve"> от  02.09.2019 </w:t>
      </w:r>
      <w:r>
        <w:rPr>
          <w:color w:val="000000"/>
          <w:lang w:bidi="ru-RU"/>
        </w:rPr>
        <w:t xml:space="preserve">№ </w:t>
      </w:r>
      <w:r w:rsidR="003F22A1">
        <w:rPr>
          <w:color w:val="000000"/>
          <w:lang w:bidi="ru-RU"/>
        </w:rPr>
        <w:t xml:space="preserve"> 48</w:t>
      </w:r>
    </w:p>
    <w:p w:rsidR="00336CB4" w:rsidRDefault="00336CB4" w:rsidP="00B43588">
      <w:pPr>
        <w:pStyle w:val="60"/>
        <w:shd w:val="clear" w:color="auto" w:fill="auto"/>
        <w:spacing w:before="0" w:after="0" w:line="322" w:lineRule="exact"/>
        <w:ind w:right="440"/>
        <w:jc w:val="center"/>
        <w:rPr>
          <w:color w:val="000000"/>
          <w:lang w:eastAsia="ru-RU" w:bidi="ru-RU"/>
        </w:rPr>
      </w:pPr>
    </w:p>
    <w:p w:rsidR="00B43588" w:rsidRDefault="00B43588" w:rsidP="00B43588">
      <w:pPr>
        <w:pStyle w:val="60"/>
        <w:shd w:val="clear" w:color="auto" w:fill="auto"/>
        <w:spacing w:before="0" w:after="0" w:line="322" w:lineRule="exact"/>
        <w:ind w:right="440"/>
        <w:jc w:val="center"/>
      </w:pPr>
      <w:r>
        <w:rPr>
          <w:color w:val="000000"/>
          <w:lang w:eastAsia="ru-RU" w:bidi="ru-RU"/>
        </w:rPr>
        <w:t>Состав конкурсной комиссии</w:t>
      </w:r>
    </w:p>
    <w:p w:rsidR="00B43588" w:rsidRDefault="00B43588" w:rsidP="00B43588">
      <w:pPr>
        <w:pStyle w:val="60"/>
        <w:shd w:val="clear" w:color="auto" w:fill="auto"/>
        <w:spacing w:before="0" w:after="896" w:line="322" w:lineRule="exact"/>
        <w:ind w:right="440"/>
        <w:jc w:val="center"/>
      </w:pPr>
      <w:r>
        <w:rPr>
          <w:color w:val="000000"/>
          <w:lang w:eastAsia="ru-RU" w:bidi="ru-RU"/>
        </w:rPr>
        <w:t>по проведению открытого конкурса по отбору специализированной</w:t>
      </w:r>
      <w:r>
        <w:rPr>
          <w:color w:val="000000"/>
          <w:lang w:eastAsia="ru-RU" w:bidi="ru-RU"/>
        </w:rPr>
        <w:br/>
        <w:t>службы по вопросам похоронного дела на территории</w:t>
      </w:r>
      <w:r w:rsidR="00336CB4">
        <w:rPr>
          <w:color w:val="000000"/>
          <w:lang w:eastAsia="ru-RU" w:bidi="ru-RU"/>
        </w:rPr>
        <w:t xml:space="preserve"> </w:t>
      </w:r>
      <w:r w:rsidR="001446F2">
        <w:rPr>
          <w:color w:val="000000"/>
          <w:lang w:eastAsia="ru-RU" w:bidi="ru-RU"/>
        </w:rPr>
        <w:t xml:space="preserve">Шурыгинского </w:t>
      </w:r>
      <w:r w:rsidR="00336CB4">
        <w:rPr>
          <w:color w:val="000000"/>
          <w:lang w:eastAsia="ru-RU" w:bidi="ru-RU"/>
        </w:rPr>
        <w:t xml:space="preserve"> сельсовета Черепановского района Новосибирской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394"/>
        <w:gridCol w:w="4925"/>
      </w:tblGrid>
      <w:tr w:rsidR="00B43588" w:rsidTr="00336CB4">
        <w:trPr>
          <w:trHeight w:hRule="exact" w:val="1140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AE61DD" w:rsidP="00336CB4">
            <w:pPr>
              <w:framePr w:w="9374" w:wrap="notBeside" w:vAnchor="text" w:hAnchor="text" w:xAlign="center" w:y="1"/>
              <w:spacing w:line="280" w:lineRule="exact"/>
              <w:ind w:left="160"/>
            </w:pPr>
            <w:r>
              <w:rPr>
                <w:rStyle w:val="22"/>
              </w:rPr>
              <w:t>Филиппи Любовь Николаевна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374" w:wrap="notBeside" w:vAnchor="text" w:hAnchor="text" w:xAlign="center" w:y="1"/>
              <w:spacing w:line="28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DD" w:rsidRDefault="00B43588" w:rsidP="00336CB4">
            <w:pPr>
              <w:framePr w:w="9374" w:wrap="notBeside" w:vAnchor="text" w:hAnchor="text" w:xAlign="center" w:y="1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 xml:space="preserve">Глава </w:t>
            </w:r>
            <w:r w:rsidR="00AE61DD">
              <w:rPr>
                <w:rStyle w:val="22"/>
              </w:rPr>
              <w:t xml:space="preserve"> Шурыгинского </w:t>
            </w:r>
            <w:r w:rsidR="00336CB4">
              <w:rPr>
                <w:rStyle w:val="22"/>
              </w:rPr>
              <w:t xml:space="preserve"> сельсовета Черепановского района </w:t>
            </w:r>
          </w:p>
          <w:p w:rsidR="00B43588" w:rsidRDefault="00336CB4" w:rsidP="00336CB4">
            <w:pPr>
              <w:framePr w:w="9374" w:wrap="notBeside" w:vAnchor="text" w:hAnchor="text" w:xAlign="center" w:y="1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Новосибирской области</w:t>
            </w:r>
          </w:p>
          <w:p w:rsidR="00336CB4" w:rsidRDefault="00336CB4" w:rsidP="00336CB4">
            <w:pPr>
              <w:framePr w:w="9374" w:wrap="notBeside" w:vAnchor="text" w:hAnchor="text" w:xAlign="center" w:y="1"/>
              <w:spacing w:line="322" w:lineRule="exact"/>
            </w:pPr>
          </w:p>
        </w:tc>
      </w:tr>
      <w:tr w:rsidR="00B43588" w:rsidTr="00B43588">
        <w:trPr>
          <w:trHeight w:hRule="exact" w:val="163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Pr="00AE61DD" w:rsidRDefault="00AE61DD" w:rsidP="00B43588">
            <w:pPr>
              <w:framePr w:w="9374" w:wrap="notBeside" w:vAnchor="text" w:hAnchor="text" w:xAlign="center" w:y="1"/>
              <w:spacing w:line="280" w:lineRule="exact"/>
              <w:ind w:left="160"/>
              <w:rPr>
                <w:sz w:val="28"/>
                <w:szCs w:val="28"/>
              </w:rPr>
            </w:pPr>
            <w:r w:rsidRPr="00AE61DD">
              <w:rPr>
                <w:sz w:val="28"/>
                <w:szCs w:val="28"/>
              </w:rPr>
              <w:t>Лодикова Тамара Владимировна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AE61DD" w:rsidP="00336CB4">
            <w:pPr>
              <w:framePr w:w="9374" w:wrap="notBeside" w:vAnchor="text" w:hAnchor="text" w:xAlign="center" w:y="1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 xml:space="preserve">Специалист 1 разряда  администрации Шурыгинского </w:t>
            </w:r>
            <w:r w:rsidR="00336CB4">
              <w:rPr>
                <w:rStyle w:val="22"/>
              </w:rPr>
              <w:t xml:space="preserve"> сельсовета Черепановского района </w:t>
            </w:r>
            <w:r>
              <w:rPr>
                <w:rStyle w:val="22"/>
              </w:rPr>
              <w:t xml:space="preserve"> </w:t>
            </w:r>
            <w:r w:rsidR="00336CB4">
              <w:rPr>
                <w:rStyle w:val="22"/>
              </w:rPr>
              <w:t>Новосибирской области</w:t>
            </w:r>
          </w:p>
          <w:p w:rsidR="00336CB4" w:rsidRDefault="00336CB4" w:rsidP="00336CB4">
            <w:pPr>
              <w:framePr w:w="9374" w:wrap="notBeside" w:vAnchor="text" w:hAnchor="text" w:xAlign="center" w:y="1"/>
              <w:spacing w:line="322" w:lineRule="exact"/>
            </w:pPr>
          </w:p>
        </w:tc>
      </w:tr>
      <w:tr w:rsidR="00B43588" w:rsidTr="00B43588">
        <w:trPr>
          <w:trHeight w:hRule="exact" w:val="97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336CB4" w:rsidP="00336CB4">
            <w:pPr>
              <w:framePr w:w="9374" w:wrap="notBeside" w:vAnchor="text" w:hAnchor="text" w:xAlign="center" w:y="1"/>
              <w:spacing w:line="331" w:lineRule="exact"/>
              <w:ind w:left="160"/>
            </w:pPr>
            <w:r>
              <w:rPr>
                <w:rStyle w:val="22"/>
              </w:rPr>
              <w:t>Милюкова Олеся Сергеевна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336CB4" w:rsidP="00B43588">
            <w:pPr>
              <w:framePr w:w="9374" w:wrap="notBeside" w:vAnchor="text" w:hAnchor="text" w:xAlign="center" w:y="1"/>
              <w:spacing w:line="322" w:lineRule="exact"/>
            </w:pPr>
            <w:r>
              <w:rPr>
                <w:rStyle w:val="22"/>
              </w:rPr>
              <w:t>Начальник правового отдела администрации Черепановского района Новосибирской области</w:t>
            </w:r>
            <w:r w:rsidR="00B43588">
              <w:rPr>
                <w:rStyle w:val="22"/>
              </w:rPr>
              <w:t>.</w:t>
            </w:r>
          </w:p>
        </w:tc>
      </w:tr>
      <w:tr w:rsidR="00B43588" w:rsidTr="00B43588">
        <w:trPr>
          <w:trHeight w:hRule="exact" w:val="341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588" w:rsidRDefault="00B43588" w:rsidP="00B43588">
            <w:pPr>
              <w:framePr w:w="9374" w:wrap="notBeside" w:vAnchor="text" w:hAnchor="text" w:xAlign="center" w:y="1"/>
              <w:spacing w:line="280" w:lineRule="exact"/>
              <w:ind w:left="160"/>
            </w:pPr>
            <w:r>
              <w:rPr>
                <w:rStyle w:val="22"/>
              </w:rPr>
              <w:t>Члены Комиссии:</w:t>
            </w:r>
          </w:p>
        </w:tc>
      </w:tr>
      <w:tr w:rsidR="00B43588" w:rsidTr="00B43588">
        <w:trPr>
          <w:trHeight w:hRule="exact" w:val="66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588" w:rsidRPr="00AE61DD" w:rsidRDefault="00AE61DD" w:rsidP="00B43588">
            <w:pPr>
              <w:framePr w:w="9374" w:wrap="notBeside" w:vAnchor="text" w:hAnchor="text" w:xAlign="center" w:y="1"/>
              <w:spacing w:line="322" w:lineRule="exact"/>
              <w:ind w:left="160"/>
              <w:rPr>
                <w:sz w:val="28"/>
                <w:szCs w:val="28"/>
              </w:rPr>
            </w:pPr>
            <w:r w:rsidRPr="00AE61DD">
              <w:rPr>
                <w:sz w:val="28"/>
                <w:szCs w:val="28"/>
              </w:rPr>
              <w:t>Попрыга Антонина Александровна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374" w:wrap="notBeside" w:vAnchor="text" w:hAnchor="text" w:xAlign="center" w:y="1"/>
              <w:spacing w:line="280" w:lineRule="exact"/>
              <w:jc w:val="center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DD" w:rsidRDefault="00AE61DD" w:rsidP="00AE61DD">
            <w:pPr>
              <w:framePr w:w="9374" w:wrap="notBeside" w:vAnchor="text" w:hAnchor="text" w:xAlign="center" w:y="1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Специалист 1 разряда  администрации Шурыгинского  сельсовета Черепановского района  Новосибирской области</w:t>
            </w:r>
          </w:p>
          <w:p w:rsidR="00B43588" w:rsidRDefault="00B43588" w:rsidP="00B43588">
            <w:pPr>
              <w:framePr w:w="9374" w:wrap="notBeside" w:vAnchor="text" w:hAnchor="text" w:xAlign="center" w:y="1"/>
              <w:spacing w:line="317" w:lineRule="exact"/>
            </w:pPr>
          </w:p>
        </w:tc>
      </w:tr>
      <w:tr w:rsidR="00B43588" w:rsidTr="00B43588">
        <w:trPr>
          <w:trHeight w:hRule="exact" w:val="1310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Pr="00AE61DD" w:rsidRDefault="00AE61DD" w:rsidP="00B43588">
            <w:pPr>
              <w:framePr w:w="9374" w:wrap="notBeside" w:vAnchor="text" w:hAnchor="text" w:xAlign="center" w:y="1"/>
              <w:spacing w:line="322" w:lineRule="exact"/>
              <w:ind w:left="160"/>
              <w:rPr>
                <w:sz w:val="28"/>
                <w:szCs w:val="28"/>
              </w:rPr>
            </w:pPr>
            <w:r w:rsidRPr="00AE61DD">
              <w:rPr>
                <w:sz w:val="28"/>
                <w:szCs w:val="28"/>
              </w:rPr>
              <w:t>Роговцева Ольга Александровна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8" w:rsidRDefault="00B43588" w:rsidP="00B4358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DD" w:rsidRDefault="00AE61DD" w:rsidP="00AE61DD">
            <w:pPr>
              <w:framePr w:w="9374" w:wrap="notBeside" w:vAnchor="text" w:hAnchor="text" w:xAlign="center" w:y="1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Специалист 1 разряда  администрации Шурыгинского  сельсовета Черепановского района  Новосибирской области</w:t>
            </w:r>
          </w:p>
          <w:p w:rsidR="00B43588" w:rsidRDefault="00B43588" w:rsidP="00B43588">
            <w:pPr>
              <w:framePr w:w="9374" w:wrap="notBeside" w:vAnchor="text" w:hAnchor="text" w:xAlign="center" w:y="1"/>
              <w:spacing w:line="322" w:lineRule="exact"/>
            </w:pPr>
          </w:p>
        </w:tc>
      </w:tr>
    </w:tbl>
    <w:p w:rsidR="00B43588" w:rsidRDefault="00B43588" w:rsidP="00B43588">
      <w:pPr>
        <w:framePr w:w="9374" w:wrap="notBeside" w:vAnchor="text" w:hAnchor="text" w:xAlign="center" w:y="1"/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p w:rsidR="00B43588" w:rsidRDefault="00B43588" w:rsidP="00B43588">
      <w:pPr>
        <w:rPr>
          <w:sz w:val="2"/>
          <w:szCs w:val="2"/>
        </w:rPr>
      </w:pPr>
    </w:p>
    <w:p w:rsidR="00B43588" w:rsidRPr="00B57808" w:rsidRDefault="00B43588" w:rsidP="00B57808">
      <w:pPr>
        <w:pStyle w:val="a7"/>
        <w:ind w:left="1080"/>
      </w:pPr>
    </w:p>
    <w:p w:rsidR="00B57808" w:rsidRPr="00353678" w:rsidRDefault="00B57808" w:rsidP="00B57808"/>
    <w:sectPr w:rsidR="00B57808" w:rsidRPr="00353678" w:rsidSect="00B43588">
      <w:pgSz w:w="11906" w:h="16838"/>
      <w:pgMar w:top="1079" w:right="567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86" w:rsidRDefault="00EF7B86" w:rsidP="008D3584">
      <w:r>
        <w:separator/>
      </w:r>
    </w:p>
  </w:endnote>
  <w:endnote w:type="continuationSeparator" w:id="0">
    <w:p w:rsidR="00EF7B86" w:rsidRDefault="00EF7B86" w:rsidP="008D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86" w:rsidRDefault="00EF7B86" w:rsidP="008D3584">
      <w:r>
        <w:separator/>
      </w:r>
    </w:p>
  </w:footnote>
  <w:footnote w:type="continuationSeparator" w:id="0">
    <w:p w:rsidR="00EF7B86" w:rsidRDefault="00EF7B86" w:rsidP="008D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D1"/>
    <w:multiLevelType w:val="hybridMultilevel"/>
    <w:tmpl w:val="2DB00490"/>
    <w:lvl w:ilvl="0" w:tplc="1AFA4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87D25"/>
    <w:multiLevelType w:val="multilevel"/>
    <w:tmpl w:val="83107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81564"/>
    <w:multiLevelType w:val="multilevel"/>
    <w:tmpl w:val="C07A907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D41A5"/>
    <w:multiLevelType w:val="multilevel"/>
    <w:tmpl w:val="3D02C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F5306"/>
    <w:multiLevelType w:val="multilevel"/>
    <w:tmpl w:val="979E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00877"/>
    <w:multiLevelType w:val="multilevel"/>
    <w:tmpl w:val="939A1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F1C78BC"/>
    <w:multiLevelType w:val="multilevel"/>
    <w:tmpl w:val="11D6A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A4730"/>
    <w:multiLevelType w:val="multilevel"/>
    <w:tmpl w:val="71B843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605E1"/>
    <w:multiLevelType w:val="hybridMultilevel"/>
    <w:tmpl w:val="8402C5D0"/>
    <w:lvl w:ilvl="0" w:tplc="587E3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A24FE2"/>
    <w:multiLevelType w:val="multilevel"/>
    <w:tmpl w:val="8A44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D6AB3"/>
    <w:multiLevelType w:val="multilevel"/>
    <w:tmpl w:val="4F12C9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3F5023"/>
    <w:multiLevelType w:val="multilevel"/>
    <w:tmpl w:val="112053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E339A3"/>
    <w:multiLevelType w:val="multilevel"/>
    <w:tmpl w:val="BE5C6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071D7"/>
    <w:multiLevelType w:val="multilevel"/>
    <w:tmpl w:val="063EF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1219B"/>
    <w:multiLevelType w:val="hybridMultilevel"/>
    <w:tmpl w:val="363C0DE6"/>
    <w:lvl w:ilvl="0" w:tplc="08AE7D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0C2D0F"/>
    <w:multiLevelType w:val="hybridMultilevel"/>
    <w:tmpl w:val="94AE713E"/>
    <w:lvl w:ilvl="0" w:tplc="C7D245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260D9A"/>
    <w:multiLevelType w:val="multilevel"/>
    <w:tmpl w:val="E17E4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D24CF2"/>
    <w:multiLevelType w:val="multilevel"/>
    <w:tmpl w:val="5D78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A3D5E"/>
    <w:multiLevelType w:val="multilevel"/>
    <w:tmpl w:val="11764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922DDA"/>
    <w:multiLevelType w:val="hybridMultilevel"/>
    <w:tmpl w:val="03C4BB1E"/>
    <w:lvl w:ilvl="0" w:tplc="6628A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A00F0B"/>
    <w:multiLevelType w:val="multilevel"/>
    <w:tmpl w:val="84ECB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B50E85"/>
    <w:multiLevelType w:val="multilevel"/>
    <w:tmpl w:val="92F06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20"/>
  </w:num>
  <w:num w:numId="8">
    <w:abstractNumId w:val="17"/>
  </w:num>
  <w:num w:numId="9">
    <w:abstractNumId w:val="1"/>
  </w:num>
  <w:num w:numId="10">
    <w:abstractNumId w:val="13"/>
  </w:num>
  <w:num w:numId="11">
    <w:abstractNumId w:val="21"/>
  </w:num>
  <w:num w:numId="12">
    <w:abstractNumId w:val="6"/>
  </w:num>
  <w:num w:numId="13">
    <w:abstractNumId w:val="3"/>
  </w:num>
  <w:num w:numId="14">
    <w:abstractNumId w:val="16"/>
  </w:num>
  <w:num w:numId="15">
    <w:abstractNumId w:val="4"/>
  </w:num>
  <w:num w:numId="16">
    <w:abstractNumId w:val="18"/>
  </w:num>
  <w:num w:numId="17">
    <w:abstractNumId w:val="12"/>
  </w:num>
  <w:num w:numId="18">
    <w:abstractNumId w:val="9"/>
  </w:num>
  <w:num w:numId="19">
    <w:abstractNumId w:val="10"/>
  </w:num>
  <w:num w:numId="20">
    <w:abstractNumId w:val="1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D"/>
    <w:rsid w:val="000403B2"/>
    <w:rsid w:val="00042F85"/>
    <w:rsid w:val="000A4FAA"/>
    <w:rsid w:val="00127EF6"/>
    <w:rsid w:val="00136AA2"/>
    <w:rsid w:val="001446F2"/>
    <w:rsid w:val="001A72A4"/>
    <w:rsid w:val="001D07A1"/>
    <w:rsid w:val="001D08E8"/>
    <w:rsid w:val="00306FA2"/>
    <w:rsid w:val="003076AD"/>
    <w:rsid w:val="003115BE"/>
    <w:rsid w:val="00336CB4"/>
    <w:rsid w:val="00353678"/>
    <w:rsid w:val="003578A7"/>
    <w:rsid w:val="003951CC"/>
    <w:rsid w:val="003F22A1"/>
    <w:rsid w:val="00485A76"/>
    <w:rsid w:val="004E66C5"/>
    <w:rsid w:val="005435CD"/>
    <w:rsid w:val="00574489"/>
    <w:rsid w:val="005C58B4"/>
    <w:rsid w:val="006366BA"/>
    <w:rsid w:val="00657E59"/>
    <w:rsid w:val="00667026"/>
    <w:rsid w:val="0068698B"/>
    <w:rsid w:val="00716742"/>
    <w:rsid w:val="007364B5"/>
    <w:rsid w:val="00836FEE"/>
    <w:rsid w:val="008939A7"/>
    <w:rsid w:val="008D3584"/>
    <w:rsid w:val="00930412"/>
    <w:rsid w:val="00934A12"/>
    <w:rsid w:val="009547D0"/>
    <w:rsid w:val="0099168E"/>
    <w:rsid w:val="009D26DB"/>
    <w:rsid w:val="009D5C17"/>
    <w:rsid w:val="00A70AC5"/>
    <w:rsid w:val="00AE61DD"/>
    <w:rsid w:val="00B43588"/>
    <w:rsid w:val="00B57808"/>
    <w:rsid w:val="00B81B45"/>
    <w:rsid w:val="00B83504"/>
    <w:rsid w:val="00BA7DDA"/>
    <w:rsid w:val="00BB2987"/>
    <w:rsid w:val="00BE1081"/>
    <w:rsid w:val="00C02D5D"/>
    <w:rsid w:val="00C6694F"/>
    <w:rsid w:val="00CA2DAE"/>
    <w:rsid w:val="00D112CA"/>
    <w:rsid w:val="00D86047"/>
    <w:rsid w:val="00DF32AE"/>
    <w:rsid w:val="00E74002"/>
    <w:rsid w:val="00EC5AE7"/>
    <w:rsid w:val="00EF7B86"/>
    <w:rsid w:val="00F10E4B"/>
    <w:rsid w:val="00F724A6"/>
    <w:rsid w:val="00F72F83"/>
    <w:rsid w:val="00FA5DCA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6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76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6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168E"/>
    <w:pPr>
      <w:ind w:left="720"/>
      <w:contextualSpacing/>
    </w:pPr>
  </w:style>
  <w:style w:type="character" w:styleId="a8">
    <w:name w:val="Hyperlink"/>
    <w:basedOn w:val="a0"/>
    <w:rsid w:val="00B4358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435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4pt">
    <w:name w:val="Основной текст (4) + 14 pt"/>
    <w:basedOn w:val="4"/>
    <w:rsid w:val="00B4358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435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43588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43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3588"/>
    <w:pPr>
      <w:widowControl w:val="0"/>
      <w:shd w:val="clear" w:color="auto" w:fill="FFFFFF"/>
      <w:spacing w:line="322" w:lineRule="exact"/>
      <w:jc w:val="both"/>
    </w:pPr>
    <w:rPr>
      <w:sz w:val="22"/>
      <w:szCs w:val="22"/>
      <w:lang w:eastAsia="en-US"/>
    </w:rPr>
  </w:style>
  <w:style w:type="paragraph" w:customStyle="1" w:styleId="21">
    <w:name w:val="Подпись к таблице (2)"/>
    <w:basedOn w:val="a"/>
    <w:link w:val="20"/>
    <w:rsid w:val="00B4358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B43588"/>
    <w:pPr>
      <w:widowControl w:val="0"/>
      <w:shd w:val="clear" w:color="auto" w:fill="FFFFFF"/>
      <w:spacing w:before="240" w:line="250" w:lineRule="exact"/>
    </w:pPr>
    <w:rPr>
      <w:b/>
      <w:bCs/>
      <w:sz w:val="20"/>
      <w:szCs w:val="20"/>
      <w:lang w:eastAsia="en-US"/>
    </w:rPr>
  </w:style>
  <w:style w:type="paragraph" w:customStyle="1" w:styleId="aa">
    <w:name w:val="Подпись к таблице"/>
    <w:basedOn w:val="a"/>
    <w:link w:val="a9"/>
    <w:rsid w:val="00B43588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43588"/>
    <w:pPr>
      <w:widowControl w:val="0"/>
      <w:shd w:val="clear" w:color="auto" w:fill="FFFFFF"/>
      <w:spacing w:before="420" w:after="120" w:line="0" w:lineRule="atLeast"/>
      <w:jc w:val="right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8D35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35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6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76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6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168E"/>
    <w:pPr>
      <w:ind w:left="720"/>
      <w:contextualSpacing/>
    </w:pPr>
  </w:style>
  <w:style w:type="character" w:styleId="a8">
    <w:name w:val="Hyperlink"/>
    <w:basedOn w:val="a0"/>
    <w:rsid w:val="00B4358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435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4pt">
    <w:name w:val="Основной текст (4) + 14 pt"/>
    <w:basedOn w:val="4"/>
    <w:rsid w:val="00B4358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435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43588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43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3588"/>
    <w:pPr>
      <w:widowControl w:val="0"/>
      <w:shd w:val="clear" w:color="auto" w:fill="FFFFFF"/>
      <w:spacing w:line="322" w:lineRule="exact"/>
      <w:jc w:val="both"/>
    </w:pPr>
    <w:rPr>
      <w:sz w:val="22"/>
      <w:szCs w:val="22"/>
      <w:lang w:eastAsia="en-US"/>
    </w:rPr>
  </w:style>
  <w:style w:type="paragraph" w:customStyle="1" w:styleId="21">
    <w:name w:val="Подпись к таблице (2)"/>
    <w:basedOn w:val="a"/>
    <w:link w:val="20"/>
    <w:rsid w:val="00B4358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B43588"/>
    <w:pPr>
      <w:widowControl w:val="0"/>
      <w:shd w:val="clear" w:color="auto" w:fill="FFFFFF"/>
      <w:spacing w:before="240" w:line="250" w:lineRule="exact"/>
    </w:pPr>
    <w:rPr>
      <w:b/>
      <w:bCs/>
      <w:sz w:val="20"/>
      <w:szCs w:val="20"/>
      <w:lang w:eastAsia="en-US"/>
    </w:rPr>
  </w:style>
  <w:style w:type="paragraph" w:customStyle="1" w:styleId="aa">
    <w:name w:val="Подпись к таблице"/>
    <w:basedOn w:val="a"/>
    <w:link w:val="a9"/>
    <w:rsid w:val="00B43588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43588"/>
    <w:pPr>
      <w:widowControl w:val="0"/>
      <w:shd w:val="clear" w:color="auto" w:fill="FFFFFF"/>
      <w:spacing w:before="420" w:after="120" w:line="0" w:lineRule="atLeast"/>
      <w:jc w:val="right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8D35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35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75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Олеся Сергеевна</dc:creator>
  <cp:lastModifiedBy>User</cp:lastModifiedBy>
  <cp:revision>9</cp:revision>
  <cp:lastPrinted>2019-03-31T11:51:00Z</cp:lastPrinted>
  <dcterms:created xsi:type="dcterms:W3CDTF">2019-09-03T02:51:00Z</dcterms:created>
  <dcterms:modified xsi:type="dcterms:W3CDTF">2019-09-03T08:34:00Z</dcterms:modified>
</cp:coreProperties>
</file>