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03" w:rsidRDefault="00126F03" w:rsidP="00126F0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Cs w:val="24"/>
        </w:rPr>
      </w:pPr>
      <w:r>
        <w:rPr>
          <w:rFonts w:ascii="Times New Roman CYR" w:hAnsi="Times New Roman CYR" w:cs="Times New Roman CYR"/>
          <w:b/>
          <w:bCs/>
          <w:szCs w:val="24"/>
        </w:rPr>
        <w:t>АДМИНИСТРАЦИЯ  ШУРЫГИНСКОГО СЕЛЬСОВЕТА</w:t>
      </w:r>
    </w:p>
    <w:p w:rsidR="00126F03" w:rsidRDefault="00126F03" w:rsidP="00126F0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Cs w:val="24"/>
        </w:rPr>
      </w:pPr>
      <w:r>
        <w:rPr>
          <w:rFonts w:ascii="Times New Roman CYR" w:hAnsi="Times New Roman CYR" w:cs="Times New Roman CYR"/>
          <w:b/>
          <w:bCs/>
          <w:szCs w:val="24"/>
        </w:rPr>
        <w:t>ЧЕРЕПАНОВСКОГО РАЙОНА</w:t>
      </w:r>
    </w:p>
    <w:p w:rsidR="00126F03" w:rsidRDefault="00126F03" w:rsidP="00126F0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Cs w:val="24"/>
        </w:rPr>
      </w:pPr>
      <w:r>
        <w:rPr>
          <w:rFonts w:ascii="Times New Roman CYR" w:hAnsi="Times New Roman CYR" w:cs="Times New Roman CYR"/>
          <w:b/>
          <w:bCs/>
          <w:szCs w:val="24"/>
        </w:rPr>
        <w:t>НОВОСИБИРСКОЙ ОБЛАСТИ</w:t>
      </w:r>
    </w:p>
    <w:p w:rsidR="00126F03" w:rsidRDefault="00126F03" w:rsidP="00126F0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Cs w:val="24"/>
        </w:rPr>
      </w:pPr>
    </w:p>
    <w:p w:rsidR="00126F03" w:rsidRDefault="00126F03" w:rsidP="00126F0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Cs w:val="24"/>
        </w:rPr>
      </w:pPr>
    </w:p>
    <w:p w:rsidR="00126F03" w:rsidRDefault="00126F03" w:rsidP="00126F0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126F03" w:rsidRDefault="00126F03" w:rsidP="00126F0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126F03" w:rsidRDefault="00126F03" w:rsidP="00126F0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</w:p>
    <w:p w:rsidR="00126F03" w:rsidRDefault="00126F03" w:rsidP="00126F0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>от 12.11.2018  № 78</w:t>
      </w:r>
    </w:p>
    <w:p w:rsidR="00126F03" w:rsidRDefault="00126F03" w:rsidP="00126F0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126F03" w:rsidRDefault="00126F03" w:rsidP="00126F0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Об утверждении предварительных итогов социально-экономического развития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Шурыгинского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Черепановского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района Новосибирской  области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за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126F03" w:rsidRDefault="00126F03" w:rsidP="00126F0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2018 год.</w:t>
      </w:r>
    </w:p>
    <w:p w:rsidR="00126F03" w:rsidRDefault="00126F03" w:rsidP="00126F03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ab/>
      </w:r>
    </w:p>
    <w:p w:rsidR="00126F03" w:rsidRDefault="00126F03" w:rsidP="00126F03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В соответствии с Бюджетным Кодексом Российской Федерации  ст. 174, Федеральным законом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от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126F03" w:rsidRDefault="00126F03" w:rsidP="00126F03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>
        <w:rPr>
          <w:rFonts w:ascii="Times New Roman CYR" w:hAnsi="Times New Roman CYR" w:cs="Times New Roman CYR"/>
          <w:sz w:val="26"/>
          <w:szCs w:val="26"/>
        </w:rPr>
        <w:t xml:space="preserve">06.10.2003 № 131-ФЗ «Об общих принципах организации местного самоуправления в Российской Федерации решением №1 44 сессии Совета депутатов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Шурыгинского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Черепановского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района Новосибирской области от 17.03.2014 «Об утверждении Положения  «О бюджетном процессе в муниципальном образовании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Шурыгинского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Черепановского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района Новосибирской области», решением №1 19 сессии Совета депутатов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Шурыгинского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Черепановского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района Новосибирской области от 30.06.2017 « О несении изменений в решение №1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 44 сессии Совета депутатов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Шурыгинского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Черепановского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района Новосибирской области от 13.03.2014г «Об утверждении Положения о бюджетном процессе в муниципальном образовании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Шурыгинского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Черепановского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района Новосибирской области»,   в целях подготовки плана социально-экономического развития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Шурыгинского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Черепановского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района Новосибирской области на 2019 год и плановый период 2020- 2021 годов.</w:t>
      </w:r>
    </w:p>
    <w:p w:rsidR="00126F03" w:rsidRDefault="00126F03" w:rsidP="00126F03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126F03" w:rsidRDefault="00126F03" w:rsidP="00126F03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ПОСТАНОВЛЯЕТ:</w:t>
      </w:r>
    </w:p>
    <w:p w:rsidR="00126F03" w:rsidRDefault="00126F03" w:rsidP="00126F0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ab/>
      </w:r>
    </w:p>
    <w:p w:rsidR="00126F03" w:rsidRDefault="00126F03" w:rsidP="00126F0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ab/>
        <w:t xml:space="preserve">1.Утвердить предварительные итоги социально - экономического развития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Шурыгинского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сельсовета  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Черепановского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района Новосибирской области за 201</w:t>
      </w:r>
      <w:r w:rsidR="003F13B2">
        <w:rPr>
          <w:rFonts w:ascii="Times New Roman CYR" w:hAnsi="Times New Roman CYR" w:cs="Times New Roman CYR"/>
          <w:sz w:val="26"/>
          <w:szCs w:val="26"/>
        </w:rPr>
        <w:t>8</w:t>
      </w:r>
      <w:r>
        <w:rPr>
          <w:rFonts w:ascii="Times New Roman CYR" w:hAnsi="Times New Roman CYR" w:cs="Times New Roman CYR"/>
          <w:sz w:val="26"/>
          <w:szCs w:val="26"/>
        </w:rPr>
        <w:t xml:space="preserve"> год (согласно приложению).</w:t>
      </w:r>
    </w:p>
    <w:p w:rsidR="00126F03" w:rsidRDefault="00126F03" w:rsidP="00126F03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2.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Контроль за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 исполнением постановления возложить на главу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Шурыгинского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Филиппи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Любовь Николаевну.</w:t>
      </w:r>
    </w:p>
    <w:p w:rsidR="00126F03" w:rsidRDefault="00126F03" w:rsidP="00126F03">
      <w:pPr>
        <w:autoSpaceDE w:val="0"/>
        <w:autoSpaceDN w:val="0"/>
        <w:adjustRightInd w:val="0"/>
        <w:ind w:left="705"/>
        <w:rPr>
          <w:rFonts w:ascii="Times New Roman CYR" w:hAnsi="Times New Roman CYR" w:cs="Times New Roman CYR"/>
          <w:sz w:val="26"/>
          <w:szCs w:val="26"/>
        </w:rPr>
      </w:pPr>
    </w:p>
    <w:p w:rsidR="00126F03" w:rsidRDefault="00126F03" w:rsidP="00126F03">
      <w:pPr>
        <w:autoSpaceDE w:val="0"/>
        <w:autoSpaceDN w:val="0"/>
        <w:adjustRightInd w:val="0"/>
        <w:ind w:left="705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26F03" w:rsidRDefault="00126F03" w:rsidP="00126F03">
      <w:pPr>
        <w:tabs>
          <w:tab w:val="left" w:pos="6171"/>
        </w:tabs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Глава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Шурыгинского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сельсовета</w:t>
      </w:r>
      <w:r>
        <w:rPr>
          <w:rFonts w:ascii="Times New Roman CYR" w:hAnsi="Times New Roman CYR" w:cs="Times New Roman CYR"/>
          <w:sz w:val="26"/>
          <w:szCs w:val="26"/>
        </w:rPr>
        <w:tab/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Л.Н.Филиппи</w:t>
      </w:r>
      <w:proofErr w:type="spellEnd"/>
    </w:p>
    <w:p w:rsidR="00126F03" w:rsidRDefault="00126F03" w:rsidP="00126F03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proofErr w:type="spellStart"/>
      <w:r>
        <w:rPr>
          <w:rFonts w:ascii="Times New Roman CYR" w:hAnsi="Times New Roman CYR" w:cs="Times New Roman CYR"/>
          <w:sz w:val="26"/>
          <w:szCs w:val="26"/>
        </w:rPr>
        <w:t>Черепановского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района</w:t>
      </w:r>
    </w:p>
    <w:p w:rsidR="00126F03" w:rsidRDefault="00126F03" w:rsidP="00126F03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Новосибирской области </w:t>
      </w:r>
      <w:r>
        <w:rPr>
          <w:rFonts w:ascii="Times New Roman CYR" w:hAnsi="Times New Roman CYR" w:cs="Times New Roman CYR"/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ab/>
        <w:t xml:space="preserve">                                                                      </w:t>
      </w:r>
    </w:p>
    <w:p w:rsidR="00126F03" w:rsidRDefault="00126F03" w:rsidP="00126F03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</w:p>
    <w:p w:rsidR="004011D1" w:rsidRDefault="004011D1" w:rsidP="004011D1">
      <w:pPr>
        <w:pStyle w:val="a5"/>
        <w:rPr>
          <w:b w:val="0"/>
          <w:szCs w:val="24"/>
        </w:rPr>
      </w:pPr>
    </w:p>
    <w:p w:rsidR="004011D1" w:rsidRDefault="004011D1" w:rsidP="004011D1">
      <w:pPr>
        <w:pStyle w:val="a5"/>
        <w:rPr>
          <w:b w:val="0"/>
          <w:szCs w:val="24"/>
        </w:rPr>
      </w:pPr>
    </w:p>
    <w:p w:rsidR="004011D1" w:rsidRDefault="004011D1" w:rsidP="004011D1">
      <w:pPr>
        <w:rPr>
          <w:color w:val="000000"/>
        </w:rPr>
      </w:pPr>
    </w:p>
    <w:p w:rsidR="004011D1" w:rsidRDefault="004011D1" w:rsidP="004011D1">
      <w:pPr>
        <w:rPr>
          <w:color w:val="000000"/>
        </w:rPr>
      </w:pPr>
    </w:p>
    <w:p w:rsidR="004011D1" w:rsidRDefault="004011D1" w:rsidP="004011D1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</w:t>
      </w:r>
    </w:p>
    <w:p w:rsidR="004011D1" w:rsidRDefault="004011D1" w:rsidP="004011D1">
      <w:pPr>
        <w:rPr>
          <w:color w:val="000000"/>
        </w:rPr>
      </w:pPr>
    </w:p>
    <w:p w:rsidR="004011D1" w:rsidRDefault="004011D1" w:rsidP="004011D1">
      <w:pPr>
        <w:rPr>
          <w:color w:val="000000"/>
        </w:rPr>
      </w:pPr>
    </w:p>
    <w:p w:rsidR="004011D1" w:rsidRDefault="004011D1" w:rsidP="004011D1">
      <w:pPr>
        <w:rPr>
          <w:color w:val="000000"/>
        </w:rPr>
      </w:pPr>
    </w:p>
    <w:p w:rsidR="004011D1" w:rsidRDefault="004011D1" w:rsidP="004011D1">
      <w:pPr>
        <w:rPr>
          <w:color w:val="000000"/>
        </w:rPr>
      </w:pPr>
    </w:p>
    <w:p w:rsidR="00BE28F4" w:rsidRPr="003F13B2" w:rsidRDefault="004011D1" w:rsidP="003F13B2">
      <w:pPr>
        <w:outlineLvl w:val="0"/>
      </w:pPr>
      <w:r>
        <w:t xml:space="preserve">                                                                       </w:t>
      </w:r>
      <w:r w:rsidR="00FD3C8C">
        <w:t xml:space="preserve"> </w:t>
      </w:r>
      <w:r w:rsidR="003F13B2">
        <w:t xml:space="preserve">   </w:t>
      </w:r>
      <w:r w:rsidR="00BE28F4">
        <w:rPr>
          <w:b/>
          <w:sz w:val="28"/>
          <w:szCs w:val="28"/>
        </w:rPr>
        <w:t>ИТОГИ</w:t>
      </w:r>
    </w:p>
    <w:p w:rsidR="00BE28F4" w:rsidRPr="002C7B1E" w:rsidRDefault="004011D1" w:rsidP="002C7B1E">
      <w:pPr>
        <w:ind w:left="57" w:firstLine="6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социально-экономического развития </w:t>
      </w:r>
      <w:proofErr w:type="spellStart"/>
      <w:r w:rsidR="00126F03">
        <w:rPr>
          <w:b/>
          <w:sz w:val="28"/>
          <w:szCs w:val="28"/>
        </w:rPr>
        <w:t>Шурыгинского</w:t>
      </w:r>
      <w:proofErr w:type="spellEnd"/>
      <w:r>
        <w:rPr>
          <w:b/>
          <w:sz w:val="28"/>
          <w:szCs w:val="28"/>
        </w:rPr>
        <w:t xml:space="preserve"> сельсовета за 201</w:t>
      </w:r>
      <w:r w:rsidR="00126F03">
        <w:rPr>
          <w:b/>
          <w:sz w:val="28"/>
          <w:szCs w:val="28"/>
        </w:rPr>
        <w:t>8</w:t>
      </w:r>
      <w:r w:rsidR="00BE28F4">
        <w:rPr>
          <w:b/>
          <w:sz w:val="28"/>
          <w:szCs w:val="28"/>
        </w:rPr>
        <w:t xml:space="preserve">год </w:t>
      </w:r>
    </w:p>
    <w:p w:rsidR="00BE28F4" w:rsidRDefault="00BE28F4" w:rsidP="00BE28F4">
      <w:pPr>
        <w:rPr>
          <w:b/>
          <w:sz w:val="28"/>
        </w:rPr>
      </w:pPr>
    </w:p>
    <w:p w:rsidR="004011D1" w:rsidRDefault="00BE28F4" w:rsidP="004011D1">
      <w:pPr>
        <w:pStyle w:val="1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Т</w:t>
      </w:r>
      <w:r w:rsidR="004011D1">
        <w:rPr>
          <w:rFonts w:ascii="Times New Roman" w:hAnsi="Times New Roman"/>
          <w:b/>
          <w:i/>
          <w:sz w:val="28"/>
        </w:rPr>
        <w:t>ерритория  муниципального образования</w:t>
      </w:r>
      <w:r w:rsidR="004011D1">
        <w:rPr>
          <w:rFonts w:ascii="Times New Roman" w:hAnsi="Times New Roman"/>
          <w:b/>
          <w:sz w:val="28"/>
        </w:rPr>
        <w:t>:</w:t>
      </w:r>
      <w:r w:rsidR="004011D1">
        <w:rPr>
          <w:rFonts w:ascii="Times New Roman" w:hAnsi="Times New Roman"/>
          <w:sz w:val="28"/>
        </w:rPr>
        <w:t xml:space="preserve"> </w:t>
      </w:r>
    </w:p>
    <w:p w:rsidR="004011D1" w:rsidRDefault="004011D1" w:rsidP="004011D1">
      <w:pPr>
        <w:rPr>
          <w:sz w:val="28"/>
        </w:rPr>
      </w:pPr>
      <w:r>
        <w:rPr>
          <w:sz w:val="28"/>
        </w:rPr>
        <w:t>Общая площадь территории  поселения-</w:t>
      </w:r>
      <w:r>
        <w:rPr>
          <w:b/>
          <w:sz w:val="28"/>
        </w:rPr>
        <w:t xml:space="preserve"> </w:t>
      </w:r>
      <w:r w:rsidR="000F0C2F">
        <w:rPr>
          <w:b/>
          <w:sz w:val="28"/>
        </w:rPr>
        <w:t>19201</w:t>
      </w:r>
      <w:r>
        <w:rPr>
          <w:sz w:val="28"/>
        </w:rPr>
        <w:t>га,   расположена в юго-восточной части Новосибирской области на расстоянии 1</w:t>
      </w:r>
      <w:r w:rsidR="000F0C2F">
        <w:rPr>
          <w:sz w:val="28"/>
        </w:rPr>
        <w:t>60</w:t>
      </w:r>
      <w:r>
        <w:rPr>
          <w:sz w:val="28"/>
        </w:rPr>
        <w:t xml:space="preserve"> км от областного центра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.Н</w:t>
      </w:r>
      <w:proofErr w:type="gramEnd"/>
      <w:r>
        <w:rPr>
          <w:sz w:val="28"/>
        </w:rPr>
        <w:t>овосибирска</w:t>
      </w:r>
      <w:proofErr w:type="spellEnd"/>
      <w:r>
        <w:rPr>
          <w:sz w:val="28"/>
        </w:rPr>
        <w:t xml:space="preserve">, в </w:t>
      </w:r>
      <w:r w:rsidR="000F0C2F">
        <w:rPr>
          <w:sz w:val="28"/>
        </w:rPr>
        <w:t>4</w:t>
      </w:r>
      <w:r>
        <w:rPr>
          <w:sz w:val="28"/>
        </w:rPr>
        <w:t>5 км от районного центра г. Черепаново  . На территории поселения на 01.01.201</w:t>
      </w:r>
      <w:r w:rsidR="000F0C2F">
        <w:rPr>
          <w:sz w:val="28"/>
        </w:rPr>
        <w:t>8</w:t>
      </w:r>
      <w:r w:rsidR="00D87573">
        <w:rPr>
          <w:sz w:val="28"/>
        </w:rPr>
        <w:t xml:space="preserve"> </w:t>
      </w:r>
      <w:r>
        <w:rPr>
          <w:sz w:val="28"/>
        </w:rPr>
        <w:t xml:space="preserve">года зарегистрировано </w:t>
      </w:r>
      <w:r w:rsidR="00115C62">
        <w:rPr>
          <w:sz w:val="28"/>
        </w:rPr>
        <w:t>1</w:t>
      </w:r>
      <w:r w:rsidR="004E6BD0">
        <w:rPr>
          <w:sz w:val="28"/>
        </w:rPr>
        <w:t>7</w:t>
      </w:r>
      <w:r>
        <w:rPr>
          <w:sz w:val="28"/>
        </w:rPr>
        <w:t xml:space="preserve">  предприятий, организаций и учреждений, в том числе промышленных предприятий -</w:t>
      </w:r>
      <w:r w:rsidR="00115C62">
        <w:rPr>
          <w:sz w:val="28"/>
        </w:rPr>
        <w:t>0</w:t>
      </w:r>
      <w:r>
        <w:rPr>
          <w:sz w:val="28"/>
        </w:rPr>
        <w:t xml:space="preserve"> , сельскохозяйственных- </w:t>
      </w:r>
      <w:r w:rsidR="004E6BD0">
        <w:rPr>
          <w:sz w:val="28"/>
        </w:rPr>
        <w:t>12</w:t>
      </w:r>
      <w:r>
        <w:rPr>
          <w:sz w:val="28"/>
        </w:rPr>
        <w:t xml:space="preserve"> (из них крестьянских (фермерских) хозяйств- </w:t>
      </w:r>
      <w:r w:rsidR="004E6BD0">
        <w:rPr>
          <w:sz w:val="28"/>
        </w:rPr>
        <w:t>1,индивидуальных предпринимателей -10</w:t>
      </w:r>
      <w:r>
        <w:rPr>
          <w:sz w:val="28"/>
        </w:rPr>
        <w:t xml:space="preserve">),  предприятий торговли и общественного питания- </w:t>
      </w:r>
      <w:r w:rsidR="00115C62">
        <w:rPr>
          <w:sz w:val="28"/>
        </w:rPr>
        <w:t>5</w:t>
      </w:r>
      <w:r>
        <w:rPr>
          <w:sz w:val="28"/>
        </w:rPr>
        <w:t xml:space="preserve">. Специализацией поселения является  преимущественно  </w:t>
      </w:r>
      <w:proofErr w:type="gramStart"/>
      <w:r>
        <w:rPr>
          <w:sz w:val="28"/>
        </w:rPr>
        <w:t>сельскохозяйственная</w:t>
      </w:r>
      <w:proofErr w:type="gramEnd"/>
      <w:r>
        <w:rPr>
          <w:sz w:val="28"/>
        </w:rPr>
        <w:t xml:space="preserve">, данным видом деятельности занимаются </w:t>
      </w:r>
      <w:r w:rsidR="00115C62">
        <w:rPr>
          <w:sz w:val="28"/>
        </w:rPr>
        <w:t>ООО  Шурыгино</w:t>
      </w:r>
      <w:r>
        <w:rPr>
          <w:sz w:val="28"/>
        </w:rPr>
        <w:t xml:space="preserve">,  </w:t>
      </w:r>
      <w:r w:rsidR="004E6BD0">
        <w:rPr>
          <w:sz w:val="28"/>
        </w:rPr>
        <w:t>1</w:t>
      </w:r>
      <w:r>
        <w:rPr>
          <w:sz w:val="28"/>
        </w:rPr>
        <w:t xml:space="preserve"> крестьянских (фермерских) хозяйств</w:t>
      </w:r>
      <w:r w:rsidR="004E6BD0">
        <w:rPr>
          <w:sz w:val="28"/>
        </w:rPr>
        <w:t>о</w:t>
      </w:r>
      <w:r>
        <w:rPr>
          <w:sz w:val="28"/>
        </w:rPr>
        <w:t xml:space="preserve">, </w:t>
      </w:r>
      <w:r w:rsidR="004E6BD0">
        <w:rPr>
          <w:sz w:val="28"/>
        </w:rPr>
        <w:t xml:space="preserve">494 </w:t>
      </w:r>
      <w:r>
        <w:rPr>
          <w:sz w:val="28"/>
        </w:rPr>
        <w:t>ЛПХ.</w:t>
      </w:r>
      <w:r>
        <w:rPr>
          <w:b/>
          <w:sz w:val="28"/>
        </w:rPr>
        <w:t xml:space="preserve"> </w:t>
      </w:r>
    </w:p>
    <w:p w:rsidR="004011D1" w:rsidRDefault="004011D1" w:rsidP="004011D1">
      <w:pPr>
        <w:spacing w:after="120"/>
        <w:jc w:val="both"/>
        <w:rPr>
          <w:sz w:val="28"/>
        </w:rPr>
      </w:pPr>
      <w:r>
        <w:rPr>
          <w:sz w:val="28"/>
        </w:rPr>
        <w:t xml:space="preserve">На территории расположено </w:t>
      </w:r>
      <w:r w:rsidR="004E6BD0">
        <w:rPr>
          <w:sz w:val="28"/>
        </w:rPr>
        <w:t>два</w:t>
      </w:r>
      <w:r>
        <w:rPr>
          <w:sz w:val="28"/>
        </w:rPr>
        <w:t xml:space="preserve"> населенных пункта - село </w:t>
      </w:r>
      <w:r w:rsidR="004E6BD0">
        <w:rPr>
          <w:sz w:val="28"/>
        </w:rPr>
        <w:t>Шурыгино</w:t>
      </w:r>
      <w:r>
        <w:rPr>
          <w:sz w:val="28"/>
        </w:rPr>
        <w:t>, поселок</w:t>
      </w:r>
      <w:r w:rsidR="002C7B1E">
        <w:rPr>
          <w:sz w:val="28"/>
        </w:rPr>
        <w:t xml:space="preserve"> </w:t>
      </w:r>
      <w:r w:rsidR="004E6BD0">
        <w:rPr>
          <w:sz w:val="28"/>
        </w:rPr>
        <w:t>Виноград</w:t>
      </w:r>
      <w:r w:rsidR="002C7B1E">
        <w:rPr>
          <w:sz w:val="28"/>
        </w:rPr>
        <w:t>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2"/>
        <w:gridCol w:w="2073"/>
        <w:gridCol w:w="2490"/>
        <w:gridCol w:w="2706"/>
      </w:tblGrid>
      <w:tr w:rsidR="004011D1" w:rsidTr="004011D1">
        <w:trPr>
          <w:trHeight w:val="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Наименование поселения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Численность населения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 xml:space="preserve">Расстояние от населенного пункта до центра, </w:t>
            </w:r>
            <w:proofErr w:type="gramStart"/>
            <w:r>
              <w:t>км</w:t>
            </w:r>
            <w:proofErr w:type="gram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 xml:space="preserve">Расстояние от населенного пункта до районного центра, </w:t>
            </w:r>
            <w:proofErr w:type="gramStart"/>
            <w:r>
              <w:t>км</w:t>
            </w:r>
            <w:proofErr w:type="gramEnd"/>
          </w:p>
        </w:tc>
      </w:tr>
      <w:tr w:rsidR="004011D1" w:rsidTr="004011D1">
        <w:trPr>
          <w:trHeight w:val="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 w:rsidP="004E6BD0">
            <w:r>
              <w:t xml:space="preserve">С. </w:t>
            </w:r>
            <w:r w:rsidR="004E6BD0">
              <w:t>Шурыгино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E6BD0" w:rsidP="00FD3C8C">
            <w:pPr>
              <w:jc w:val="center"/>
            </w:pPr>
            <w:r>
              <w:t>1128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pPr>
              <w:jc w:val="center"/>
            </w:pPr>
            <w:r>
              <w:t>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E6BD0">
            <w:pPr>
              <w:jc w:val="center"/>
            </w:pPr>
            <w:r>
              <w:t>4</w:t>
            </w:r>
            <w:r w:rsidR="004011D1">
              <w:t>5</w:t>
            </w:r>
          </w:p>
        </w:tc>
      </w:tr>
      <w:tr w:rsidR="004011D1" w:rsidTr="004011D1">
        <w:trPr>
          <w:trHeight w:val="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 w:rsidP="004E6BD0">
            <w:proofErr w:type="spellStart"/>
            <w:r>
              <w:t>П.</w:t>
            </w:r>
            <w:r w:rsidR="004E6BD0">
              <w:t>Виноград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E6BD0" w:rsidP="00FD3C8C">
            <w:pPr>
              <w:jc w:val="center"/>
            </w:pPr>
            <w:r>
              <w:t>228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pPr>
              <w:jc w:val="center"/>
            </w:pPr>
            <w:r>
              <w:t>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E6BD0">
            <w:pPr>
              <w:jc w:val="center"/>
            </w:pPr>
            <w:r>
              <w:t>54</w:t>
            </w:r>
          </w:p>
        </w:tc>
      </w:tr>
    </w:tbl>
    <w:p w:rsidR="00BE28F4" w:rsidRDefault="00BE28F4" w:rsidP="004011D1">
      <w:pPr>
        <w:spacing w:after="120"/>
        <w:jc w:val="both"/>
        <w:rPr>
          <w:sz w:val="28"/>
        </w:rPr>
      </w:pPr>
    </w:p>
    <w:p w:rsidR="004011D1" w:rsidRDefault="004011D1" w:rsidP="004011D1">
      <w:pPr>
        <w:keepNext/>
        <w:jc w:val="center"/>
        <w:outlineLvl w:val="0"/>
        <w:rPr>
          <w:sz w:val="28"/>
        </w:rPr>
      </w:pPr>
      <w:r>
        <w:rPr>
          <w:sz w:val="28"/>
        </w:rPr>
        <w:t>Характеристика экономического потенциала поселения</w:t>
      </w:r>
    </w:p>
    <w:p w:rsidR="004011D1" w:rsidRDefault="004011D1" w:rsidP="004011D1">
      <w:pPr>
        <w:keepNext/>
        <w:jc w:val="center"/>
        <w:rPr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31"/>
        <w:gridCol w:w="1785"/>
      </w:tblGrid>
      <w:tr w:rsidR="004011D1" w:rsidTr="004011D1">
        <w:trPr>
          <w:trHeight w:val="1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pPr>
              <w:keepNext/>
              <w:jc w:val="center"/>
            </w:pPr>
            <w:r>
              <w:t>Показатели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pPr>
              <w:jc w:val="center"/>
            </w:pPr>
            <w:r>
              <w:t>Количество</w:t>
            </w:r>
          </w:p>
        </w:tc>
      </w:tr>
      <w:tr w:rsidR="004011D1" w:rsidTr="004011D1">
        <w:trPr>
          <w:trHeight w:val="1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D1" w:rsidRDefault="004011D1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ind w:left="360" w:hanging="360"/>
              <w:jc w:val="both"/>
            </w:pPr>
            <w:r>
              <w:t>Общая площадь земельного фонда (</w:t>
            </w:r>
            <w:proofErr w:type="gramStart"/>
            <w:r>
              <w:t>га</w:t>
            </w:r>
            <w:proofErr w:type="gramEnd"/>
            <w:r>
              <w:t>):</w:t>
            </w:r>
          </w:p>
          <w:p w:rsidR="004011D1" w:rsidRDefault="004011D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D1" w:rsidRDefault="004011D1">
            <w:pPr>
              <w:jc w:val="both"/>
            </w:pPr>
          </w:p>
          <w:p w:rsidR="004011D1" w:rsidRDefault="004E6BD0">
            <w:pPr>
              <w:jc w:val="center"/>
            </w:pPr>
            <w:r>
              <w:t>19201</w:t>
            </w:r>
          </w:p>
        </w:tc>
      </w:tr>
      <w:tr w:rsidR="004011D1" w:rsidTr="004011D1">
        <w:trPr>
          <w:trHeight w:val="1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pPr>
              <w:widowControl/>
              <w:numPr>
                <w:ilvl w:val="0"/>
                <w:numId w:val="6"/>
              </w:numPr>
              <w:tabs>
                <w:tab w:val="left" w:pos="720"/>
              </w:tabs>
              <w:suppressAutoHyphens w:val="0"/>
              <w:ind w:left="720" w:hanging="360"/>
              <w:jc w:val="both"/>
            </w:pPr>
            <w:r>
              <w:t xml:space="preserve">площадь, используемая землепользователями, занимающимися сельскохозяйственным производством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E6BD0">
            <w:pPr>
              <w:jc w:val="center"/>
            </w:pPr>
            <w:r>
              <w:t>18215</w:t>
            </w:r>
          </w:p>
        </w:tc>
      </w:tr>
      <w:tr w:rsidR="004011D1" w:rsidTr="004011D1">
        <w:trPr>
          <w:trHeight w:val="1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pPr>
              <w:widowControl/>
              <w:numPr>
                <w:ilvl w:val="0"/>
                <w:numId w:val="8"/>
              </w:numPr>
              <w:tabs>
                <w:tab w:val="left" w:pos="720"/>
              </w:tabs>
              <w:suppressAutoHyphens w:val="0"/>
              <w:ind w:left="720" w:hanging="360"/>
              <w:jc w:val="both"/>
            </w:pPr>
            <w:r>
              <w:t xml:space="preserve">в том числе, </w:t>
            </w:r>
            <w:proofErr w:type="gramStart"/>
            <w:r>
              <w:t>находящаяся</w:t>
            </w:r>
            <w:proofErr w:type="gramEnd"/>
            <w:r>
              <w:t xml:space="preserve"> в личном пользовании граждан (приусадебные и индивидуальные сады и огороды)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E6BD0">
            <w:pPr>
              <w:jc w:val="center"/>
            </w:pPr>
            <w:r>
              <w:t>3817,5</w:t>
            </w:r>
          </w:p>
        </w:tc>
      </w:tr>
      <w:tr w:rsidR="004011D1" w:rsidTr="004011D1">
        <w:trPr>
          <w:trHeight w:val="1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pPr>
              <w:ind w:left="360"/>
              <w:jc w:val="both"/>
            </w:pPr>
            <w:r>
              <w:t>2) неиспользуемые площади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D1" w:rsidRDefault="004011D1">
            <w:pPr>
              <w:jc w:val="both"/>
              <w:rPr>
                <w:rFonts w:cs="Calibri"/>
              </w:rPr>
            </w:pPr>
          </w:p>
        </w:tc>
      </w:tr>
      <w:tr w:rsidR="004011D1" w:rsidTr="004011D1">
        <w:trPr>
          <w:trHeight w:val="1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pPr>
              <w:widowControl/>
              <w:numPr>
                <w:ilvl w:val="0"/>
                <w:numId w:val="10"/>
              </w:numPr>
              <w:tabs>
                <w:tab w:val="left" w:pos="360"/>
              </w:tabs>
              <w:suppressAutoHyphens w:val="0"/>
              <w:ind w:left="360" w:hanging="360"/>
              <w:jc w:val="both"/>
            </w:pPr>
            <w:r>
              <w:t>Лесной фонд:</w:t>
            </w:r>
          </w:p>
          <w:p w:rsidR="004011D1" w:rsidRDefault="004011D1">
            <w:pPr>
              <w:widowControl/>
              <w:numPr>
                <w:ilvl w:val="0"/>
                <w:numId w:val="10"/>
              </w:numPr>
              <w:tabs>
                <w:tab w:val="left" w:pos="720"/>
              </w:tabs>
              <w:suppressAutoHyphens w:val="0"/>
              <w:ind w:left="720" w:hanging="360"/>
              <w:jc w:val="both"/>
            </w:pPr>
            <w:r>
              <w:t>общая площадь (</w:t>
            </w:r>
            <w:proofErr w:type="gramStart"/>
            <w:r>
              <w:t>га</w:t>
            </w:r>
            <w:proofErr w:type="gramEnd"/>
            <w:r>
              <w:t>)</w:t>
            </w:r>
          </w:p>
          <w:p w:rsidR="004011D1" w:rsidRDefault="004011D1">
            <w:pPr>
              <w:widowControl/>
              <w:numPr>
                <w:ilvl w:val="0"/>
                <w:numId w:val="10"/>
              </w:numPr>
              <w:tabs>
                <w:tab w:val="left" w:pos="720"/>
              </w:tabs>
              <w:suppressAutoHyphens w:val="0"/>
              <w:ind w:left="720" w:hanging="360"/>
              <w:jc w:val="both"/>
            </w:pPr>
            <w:r>
              <w:t>общий запас древесины на корню (тыс. куб. 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D1" w:rsidRDefault="004011D1">
            <w:pPr>
              <w:jc w:val="both"/>
            </w:pPr>
          </w:p>
          <w:p w:rsidR="004011D1" w:rsidRDefault="004E6BD0">
            <w:pPr>
              <w:jc w:val="center"/>
            </w:pPr>
            <w:r>
              <w:t>50</w:t>
            </w:r>
          </w:p>
        </w:tc>
      </w:tr>
    </w:tbl>
    <w:p w:rsidR="004011D1" w:rsidRDefault="004011D1" w:rsidP="004011D1">
      <w:pPr>
        <w:rPr>
          <w:sz w:val="28"/>
        </w:rPr>
      </w:pPr>
    </w:p>
    <w:p w:rsidR="002C7B1E" w:rsidRDefault="002C7B1E" w:rsidP="004011D1">
      <w:pPr>
        <w:rPr>
          <w:sz w:val="28"/>
        </w:rPr>
      </w:pPr>
    </w:p>
    <w:p w:rsidR="004011D1" w:rsidRDefault="004011D1" w:rsidP="004011D1">
      <w:pPr>
        <w:rPr>
          <w:sz w:val="28"/>
        </w:rPr>
      </w:pPr>
      <w:r>
        <w:rPr>
          <w:sz w:val="28"/>
        </w:rPr>
        <w:t xml:space="preserve">МО </w:t>
      </w:r>
      <w:proofErr w:type="spellStart"/>
      <w:r w:rsidR="004E6BD0">
        <w:rPr>
          <w:sz w:val="28"/>
        </w:rPr>
        <w:t>Шурыгинский</w:t>
      </w:r>
      <w:proofErr w:type="spellEnd"/>
      <w:r>
        <w:rPr>
          <w:sz w:val="28"/>
        </w:rPr>
        <w:t xml:space="preserve"> сельсовет обладает достаточными возможностями  для развития экономики - </w:t>
      </w:r>
      <w:r w:rsidR="007B5452">
        <w:rPr>
          <w:sz w:val="28"/>
        </w:rPr>
        <w:t>природ ресурсным</w:t>
      </w:r>
      <w:r>
        <w:rPr>
          <w:sz w:val="28"/>
        </w:rPr>
        <w:t xml:space="preserve">, трудовым, производственным потенциалом. </w:t>
      </w:r>
    </w:p>
    <w:p w:rsidR="004011D1" w:rsidRDefault="004011D1" w:rsidP="004011D1">
      <w:pPr>
        <w:rPr>
          <w:sz w:val="28"/>
        </w:rPr>
      </w:pPr>
    </w:p>
    <w:p w:rsidR="004011D1" w:rsidRDefault="004011D1" w:rsidP="004011D1">
      <w:pPr>
        <w:tabs>
          <w:tab w:val="left" w:pos="1209"/>
        </w:tabs>
        <w:rPr>
          <w:b/>
          <w:i/>
          <w:sz w:val="28"/>
        </w:rPr>
      </w:pPr>
      <w:r>
        <w:rPr>
          <w:b/>
          <w:i/>
          <w:sz w:val="28"/>
        </w:rPr>
        <w:lastRenderedPageBreak/>
        <w:t>1.2. Демографическая ситуация</w:t>
      </w:r>
    </w:p>
    <w:p w:rsidR="004011D1" w:rsidRDefault="004011D1" w:rsidP="004011D1">
      <w:pPr>
        <w:ind w:firstLine="708"/>
        <w:rPr>
          <w:sz w:val="28"/>
        </w:rPr>
      </w:pPr>
      <w:r>
        <w:rPr>
          <w:sz w:val="28"/>
        </w:rPr>
        <w:t xml:space="preserve">Общая численность населения </w:t>
      </w:r>
      <w:proofErr w:type="spellStart"/>
      <w:r w:rsidR="004E6BD0">
        <w:rPr>
          <w:sz w:val="28"/>
        </w:rPr>
        <w:t>Шурыгинского</w:t>
      </w:r>
      <w:proofErr w:type="spellEnd"/>
      <w:r>
        <w:rPr>
          <w:sz w:val="28"/>
        </w:rPr>
        <w:t xml:space="preserve">  сельсовета на 01.01.201</w:t>
      </w:r>
      <w:r w:rsidR="004E6BD0">
        <w:rPr>
          <w:sz w:val="28"/>
        </w:rPr>
        <w:t>8</w:t>
      </w:r>
      <w:r>
        <w:rPr>
          <w:sz w:val="28"/>
        </w:rPr>
        <w:t xml:space="preserve"> года составляет</w:t>
      </w:r>
      <w:r w:rsidR="004E6BD0">
        <w:rPr>
          <w:sz w:val="28"/>
        </w:rPr>
        <w:t>1356</w:t>
      </w:r>
      <w:r>
        <w:rPr>
          <w:sz w:val="28"/>
        </w:rPr>
        <w:t xml:space="preserve"> человек, в том числе трудоспособного населения </w:t>
      </w:r>
      <w:r w:rsidR="003062AA">
        <w:rPr>
          <w:sz w:val="28"/>
        </w:rPr>
        <w:t>–</w:t>
      </w:r>
      <w:r>
        <w:rPr>
          <w:sz w:val="28"/>
        </w:rPr>
        <w:t xml:space="preserve"> </w:t>
      </w:r>
      <w:r w:rsidR="004E6BD0">
        <w:rPr>
          <w:sz w:val="28"/>
        </w:rPr>
        <w:t>7</w:t>
      </w:r>
      <w:r w:rsidR="008C4253">
        <w:rPr>
          <w:sz w:val="28"/>
        </w:rPr>
        <w:t xml:space="preserve">70 </w:t>
      </w:r>
      <w:r>
        <w:rPr>
          <w:sz w:val="28"/>
        </w:rPr>
        <w:t>человек  (5</w:t>
      </w:r>
      <w:r w:rsidR="008C4253">
        <w:rPr>
          <w:sz w:val="28"/>
        </w:rPr>
        <w:t>7</w:t>
      </w:r>
      <w:r>
        <w:rPr>
          <w:sz w:val="28"/>
        </w:rPr>
        <w:t xml:space="preserve"> % от общей численности), детей в возрасте до 16 лет -</w:t>
      </w:r>
      <w:r w:rsidR="008C4253">
        <w:rPr>
          <w:sz w:val="28"/>
        </w:rPr>
        <w:t xml:space="preserve">297 </w:t>
      </w:r>
      <w:r>
        <w:rPr>
          <w:sz w:val="28"/>
        </w:rPr>
        <w:t>человека (2</w:t>
      </w:r>
      <w:r w:rsidR="008C4253">
        <w:rPr>
          <w:sz w:val="28"/>
        </w:rPr>
        <w:t>2</w:t>
      </w:r>
      <w:r>
        <w:rPr>
          <w:sz w:val="28"/>
        </w:rPr>
        <w:t xml:space="preserve">%  от общей численности), пенсионеров – </w:t>
      </w:r>
      <w:r w:rsidR="008C4253">
        <w:rPr>
          <w:sz w:val="28"/>
        </w:rPr>
        <w:t xml:space="preserve">327 </w:t>
      </w:r>
      <w:r>
        <w:rPr>
          <w:sz w:val="28"/>
        </w:rPr>
        <w:t>человека  (</w:t>
      </w:r>
      <w:r w:rsidR="005D7DCE">
        <w:rPr>
          <w:sz w:val="28"/>
        </w:rPr>
        <w:t>2</w:t>
      </w:r>
      <w:r w:rsidR="008C4253">
        <w:rPr>
          <w:sz w:val="28"/>
        </w:rPr>
        <w:t>4</w:t>
      </w:r>
      <w:r>
        <w:rPr>
          <w:sz w:val="28"/>
        </w:rPr>
        <w:t xml:space="preserve"> % от общей численности).  </w:t>
      </w:r>
    </w:p>
    <w:p w:rsidR="00F003A6" w:rsidRDefault="004011D1" w:rsidP="004011D1">
      <w:pPr>
        <w:rPr>
          <w:sz w:val="28"/>
        </w:rPr>
      </w:pPr>
      <w:r>
        <w:rPr>
          <w:sz w:val="28"/>
        </w:rPr>
        <w:t xml:space="preserve">Демографическая ситуация в </w:t>
      </w:r>
      <w:proofErr w:type="spellStart"/>
      <w:r w:rsidR="008C4253">
        <w:rPr>
          <w:sz w:val="28"/>
        </w:rPr>
        <w:t>Шурыгинском</w:t>
      </w:r>
      <w:proofErr w:type="spellEnd"/>
      <w:r>
        <w:rPr>
          <w:sz w:val="28"/>
        </w:rPr>
        <w:t xml:space="preserve">  сельсовете в целом стабильна</w:t>
      </w:r>
      <w:r w:rsidR="00F003A6">
        <w:rPr>
          <w:sz w:val="28"/>
        </w:rPr>
        <w:t>.</w:t>
      </w:r>
    </w:p>
    <w:p w:rsidR="001E5537" w:rsidRDefault="005D7DCE" w:rsidP="004011D1">
      <w:pPr>
        <w:rPr>
          <w:sz w:val="28"/>
        </w:rPr>
      </w:pPr>
      <w:r>
        <w:rPr>
          <w:sz w:val="28"/>
        </w:rPr>
        <w:t>.</w:t>
      </w:r>
    </w:p>
    <w:p w:rsidR="007F2C04" w:rsidRDefault="007F2C04" w:rsidP="004011D1">
      <w:pPr>
        <w:jc w:val="center"/>
        <w:outlineLvl w:val="0"/>
        <w:rPr>
          <w:sz w:val="28"/>
        </w:rPr>
      </w:pPr>
    </w:p>
    <w:p w:rsidR="004011D1" w:rsidRDefault="004011D1" w:rsidP="004011D1">
      <w:pPr>
        <w:jc w:val="center"/>
        <w:outlineLvl w:val="0"/>
        <w:rPr>
          <w:sz w:val="28"/>
        </w:rPr>
      </w:pPr>
      <w:r>
        <w:rPr>
          <w:sz w:val="28"/>
        </w:rPr>
        <w:t>Структурные показатели численности населения</w:t>
      </w:r>
    </w:p>
    <w:tbl>
      <w:tblPr>
        <w:tblW w:w="9791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4"/>
        <w:gridCol w:w="1134"/>
        <w:gridCol w:w="1276"/>
        <w:gridCol w:w="1417"/>
      </w:tblGrid>
      <w:tr w:rsidR="004011D1" w:rsidTr="004011D1">
        <w:trPr>
          <w:cantSplit/>
          <w:trHeight w:val="396"/>
        </w:trPr>
        <w:tc>
          <w:tcPr>
            <w:tcW w:w="5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pPr>
              <w:jc w:val="center"/>
            </w:pPr>
            <w:r>
              <w:t>Показатели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годы</w:t>
            </w:r>
          </w:p>
        </w:tc>
      </w:tr>
      <w:tr w:rsidR="004011D1" w:rsidTr="004011D1">
        <w:trPr>
          <w:cantSplit/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1D1" w:rsidRDefault="004011D1">
            <w:pPr>
              <w:widowControl/>
              <w:suppressAutoHyphens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 w:rsidP="008C4253">
            <w:pPr>
              <w:jc w:val="center"/>
            </w:pPr>
            <w:r>
              <w:t>201</w:t>
            </w:r>
            <w:r w:rsidR="008C4253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 w:rsidP="008C4253">
            <w:pPr>
              <w:jc w:val="center"/>
            </w:pPr>
            <w:r>
              <w:t>201</w:t>
            </w:r>
            <w:r w:rsidR="008C4253"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 w:rsidP="008C4253">
            <w:pPr>
              <w:jc w:val="center"/>
            </w:pPr>
            <w:r>
              <w:t>201</w:t>
            </w:r>
            <w:r w:rsidR="008C4253">
              <w:t>8</w:t>
            </w:r>
          </w:p>
        </w:tc>
      </w:tr>
      <w:tr w:rsidR="00F003A6" w:rsidTr="00F003A6">
        <w:trPr>
          <w:cantSplit/>
          <w:trHeight w:val="1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3A6" w:rsidRDefault="00F003A6">
            <w:r>
              <w:t xml:space="preserve">1.Всего населения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3A6" w:rsidRDefault="006C42A7" w:rsidP="00FD3C8C">
            <w:pPr>
              <w:jc w:val="center"/>
            </w:pPr>
            <w:r>
              <w:t>1343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3A6" w:rsidRDefault="00512A30" w:rsidP="00F66196">
            <w:pPr>
              <w:jc w:val="center"/>
            </w:pPr>
            <w:r>
              <w:t>1326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3A6" w:rsidRDefault="00512A30" w:rsidP="00FD3C8C">
            <w:pPr>
              <w:jc w:val="center"/>
            </w:pPr>
            <w:r>
              <w:t>1356</w:t>
            </w:r>
          </w:p>
        </w:tc>
      </w:tr>
      <w:tr w:rsidR="00FD3C8C" w:rsidTr="004011D1">
        <w:trPr>
          <w:cantSplit/>
          <w:trHeight w:val="1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8C" w:rsidRDefault="00FD3C8C">
            <w:pPr>
              <w:widowControl/>
              <w:numPr>
                <w:ilvl w:val="0"/>
                <w:numId w:val="12"/>
              </w:numPr>
              <w:tabs>
                <w:tab w:val="left" w:pos="780"/>
              </w:tabs>
              <w:suppressAutoHyphens w:val="0"/>
              <w:ind w:left="780" w:hanging="780"/>
              <w:jc w:val="both"/>
            </w:pPr>
            <w:r>
              <w:t>Возрастная структура населения(%):</w:t>
            </w:r>
          </w:p>
          <w:p w:rsidR="00FD3C8C" w:rsidRDefault="00FD3C8C">
            <w:pPr>
              <w:widowControl/>
              <w:numPr>
                <w:ilvl w:val="0"/>
                <w:numId w:val="12"/>
              </w:numPr>
              <w:tabs>
                <w:tab w:val="left" w:pos="720"/>
              </w:tabs>
              <w:suppressAutoHyphens w:val="0"/>
              <w:ind w:left="720" w:hanging="360"/>
              <w:jc w:val="both"/>
            </w:pPr>
            <w:r>
              <w:t>До 18 лет</w:t>
            </w:r>
          </w:p>
          <w:p w:rsidR="00FD3C8C" w:rsidRDefault="00FD3C8C">
            <w:pPr>
              <w:widowControl/>
              <w:numPr>
                <w:ilvl w:val="0"/>
                <w:numId w:val="12"/>
              </w:numPr>
              <w:tabs>
                <w:tab w:val="left" w:pos="720"/>
              </w:tabs>
              <w:suppressAutoHyphens w:val="0"/>
              <w:ind w:left="720" w:hanging="360"/>
              <w:jc w:val="both"/>
            </w:pPr>
            <w:r>
              <w:t xml:space="preserve">трудоспособного возраста </w:t>
            </w:r>
          </w:p>
          <w:p w:rsidR="00FD3C8C" w:rsidRDefault="00FD3C8C">
            <w:pPr>
              <w:widowControl/>
              <w:numPr>
                <w:ilvl w:val="0"/>
                <w:numId w:val="12"/>
              </w:numPr>
              <w:tabs>
                <w:tab w:val="left" w:pos="720"/>
              </w:tabs>
              <w:suppressAutoHyphens w:val="0"/>
              <w:ind w:left="720" w:hanging="360"/>
              <w:jc w:val="both"/>
            </w:pPr>
            <w:r>
              <w:t>пенсионного возраста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C" w:rsidRDefault="00FD3C8C" w:rsidP="00FD3C8C">
            <w:pPr>
              <w:jc w:val="center"/>
            </w:pPr>
          </w:p>
          <w:p w:rsidR="00FD3C8C" w:rsidRDefault="00512A30" w:rsidP="00FD3C8C">
            <w:pPr>
              <w:jc w:val="center"/>
            </w:pPr>
            <w:r>
              <w:t>218</w:t>
            </w:r>
          </w:p>
          <w:p w:rsidR="00FD3C8C" w:rsidRDefault="00512A30" w:rsidP="00FD3C8C">
            <w:pPr>
              <w:jc w:val="center"/>
            </w:pPr>
            <w:r>
              <w:t>792</w:t>
            </w:r>
          </w:p>
          <w:p w:rsidR="00FD3C8C" w:rsidRDefault="00512A30" w:rsidP="00FD3C8C">
            <w:pPr>
              <w:jc w:val="center"/>
            </w:pPr>
            <w:r>
              <w:t>333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C" w:rsidRDefault="00FD3C8C" w:rsidP="00FD3C8C">
            <w:pPr>
              <w:jc w:val="center"/>
            </w:pPr>
          </w:p>
          <w:p w:rsidR="00FD3C8C" w:rsidRDefault="00512A30" w:rsidP="00FD3C8C">
            <w:pPr>
              <w:jc w:val="center"/>
            </w:pPr>
            <w:r>
              <w:t>232</w:t>
            </w:r>
          </w:p>
          <w:p w:rsidR="00FD3C8C" w:rsidRDefault="00512A30" w:rsidP="00FD3C8C">
            <w:pPr>
              <w:jc w:val="center"/>
            </w:pPr>
            <w:r>
              <w:t>749</w:t>
            </w:r>
          </w:p>
          <w:p w:rsidR="00FD3C8C" w:rsidRDefault="00512A30" w:rsidP="00FD3C8C">
            <w:pPr>
              <w:jc w:val="center"/>
            </w:pPr>
            <w:r>
              <w:t>345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C" w:rsidRDefault="00FD3C8C">
            <w:pPr>
              <w:jc w:val="center"/>
            </w:pPr>
          </w:p>
          <w:p w:rsidR="00FD3C8C" w:rsidRDefault="00512A30">
            <w:pPr>
              <w:jc w:val="center"/>
            </w:pPr>
            <w:r>
              <w:t>259</w:t>
            </w:r>
          </w:p>
          <w:p w:rsidR="00FD3C8C" w:rsidRDefault="00512A30">
            <w:pPr>
              <w:jc w:val="center"/>
            </w:pPr>
            <w:r>
              <w:t>770</w:t>
            </w:r>
          </w:p>
          <w:p w:rsidR="00FD3C8C" w:rsidRDefault="00512A30">
            <w:pPr>
              <w:jc w:val="center"/>
            </w:pPr>
            <w:r>
              <w:t>327</w:t>
            </w:r>
          </w:p>
        </w:tc>
      </w:tr>
      <w:tr w:rsidR="00FD3C8C" w:rsidTr="00FD3C8C">
        <w:trPr>
          <w:cantSplit/>
          <w:trHeight w:val="1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8C" w:rsidRDefault="00FD3C8C">
            <w:r>
              <w:t>3. Численность пенсионеров, состоящих на учете в органах социальной защиты населения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C" w:rsidRPr="0041295B" w:rsidRDefault="0041295B" w:rsidP="00FD3C8C">
            <w:pPr>
              <w:jc w:val="center"/>
            </w:pPr>
            <w:r w:rsidRPr="0041295B">
              <w:t>227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C" w:rsidRPr="0041295B" w:rsidRDefault="0041295B" w:rsidP="00FD3C8C">
            <w:pPr>
              <w:jc w:val="center"/>
            </w:pPr>
            <w:r w:rsidRPr="0041295B">
              <w:t>227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C" w:rsidRPr="0041295B" w:rsidRDefault="0041295B">
            <w:pPr>
              <w:jc w:val="center"/>
            </w:pPr>
            <w:r w:rsidRPr="0041295B">
              <w:t>231</w:t>
            </w:r>
          </w:p>
        </w:tc>
      </w:tr>
      <w:tr w:rsidR="00FD3C8C" w:rsidTr="00FD3C8C">
        <w:trPr>
          <w:cantSplit/>
          <w:trHeight w:val="1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8C" w:rsidRDefault="00FD3C8C">
            <w:r>
              <w:t>4. Показатель «детской нагрузки» на трудоспособное население (численность населения моложе 16 лет на одного трудоспособного)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C" w:rsidRDefault="00512A30" w:rsidP="00FD3C8C">
            <w:pPr>
              <w:jc w:val="center"/>
            </w:pPr>
            <w: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C" w:rsidRDefault="00512A30" w:rsidP="00FD3C8C">
            <w:pPr>
              <w:jc w:val="center"/>
            </w:pPr>
            <w: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C" w:rsidRDefault="00512A30">
            <w:pPr>
              <w:jc w:val="center"/>
            </w:pPr>
            <w:r>
              <w:t>34</w:t>
            </w:r>
          </w:p>
        </w:tc>
      </w:tr>
      <w:tr w:rsidR="00FD3C8C" w:rsidTr="00FD3C8C">
        <w:trPr>
          <w:cantSplit/>
          <w:trHeight w:val="1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8C" w:rsidRDefault="00FD3C8C">
            <w:r>
              <w:t>5. Показатель «пенсионной нагрузки» на трудоспособное население (численность состоящих на учете пенсионеров на одного трудоспособного)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C" w:rsidRPr="0041295B" w:rsidRDefault="0041295B" w:rsidP="00FD3C8C">
            <w:pPr>
              <w:jc w:val="center"/>
            </w:pPr>
            <w:r w:rsidRPr="0041295B"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C" w:rsidRPr="0041295B" w:rsidRDefault="0041295B" w:rsidP="00FD3C8C">
            <w:pPr>
              <w:jc w:val="center"/>
            </w:pPr>
            <w:r w:rsidRPr="0041295B"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C" w:rsidRPr="0041295B" w:rsidRDefault="0041295B">
            <w:pPr>
              <w:jc w:val="center"/>
            </w:pPr>
            <w:r w:rsidRPr="0041295B">
              <w:t>30</w:t>
            </w:r>
          </w:p>
        </w:tc>
      </w:tr>
      <w:tr w:rsidR="00FD3C8C" w:rsidTr="00FD3C8C">
        <w:trPr>
          <w:cantSplit/>
          <w:trHeight w:val="1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8C" w:rsidRDefault="00FD3C8C">
            <w:r>
              <w:t>6. Общая «нагрузка» на трудоспособное население (чел.) (4+5)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C" w:rsidRPr="0041295B" w:rsidRDefault="0041295B" w:rsidP="00FD3C8C">
            <w:pPr>
              <w:jc w:val="center"/>
            </w:pPr>
            <w: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C" w:rsidRPr="0041295B" w:rsidRDefault="0041295B" w:rsidP="00FD3C8C">
            <w:pPr>
              <w:jc w:val="center"/>
            </w:pPr>
            <w:r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C" w:rsidRPr="0041295B" w:rsidRDefault="0041295B">
            <w:pPr>
              <w:jc w:val="center"/>
            </w:pPr>
            <w:r>
              <w:t>64</w:t>
            </w:r>
          </w:p>
        </w:tc>
      </w:tr>
    </w:tbl>
    <w:p w:rsidR="007F2C04" w:rsidRDefault="007F2C04" w:rsidP="005D7DCE">
      <w:pPr>
        <w:spacing w:after="120"/>
        <w:rPr>
          <w:b/>
          <w:i/>
          <w:sz w:val="28"/>
        </w:rPr>
      </w:pPr>
    </w:p>
    <w:p w:rsidR="004011D1" w:rsidRDefault="004011D1" w:rsidP="004011D1">
      <w:pPr>
        <w:spacing w:after="120"/>
        <w:ind w:left="283"/>
        <w:rPr>
          <w:b/>
          <w:i/>
          <w:sz w:val="28"/>
        </w:rPr>
      </w:pPr>
      <w:r>
        <w:rPr>
          <w:b/>
          <w:i/>
          <w:sz w:val="28"/>
        </w:rPr>
        <w:t>1.3Анализ развития социальной сферы</w:t>
      </w:r>
    </w:p>
    <w:p w:rsidR="00B000A0" w:rsidRDefault="004011D1" w:rsidP="00B000A0">
      <w:pPr>
        <w:rPr>
          <w:b/>
          <w:sz w:val="28"/>
        </w:rPr>
      </w:pPr>
      <w:r>
        <w:rPr>
          <w:b/>
          <w:sz w:val="28"/>
        </w:rPr>
        <w:t>1.3.1. Образование</w:t>
      </w:r>
    </w:p>
    <w:p w:rsidR="00B000A0" w:rsidRDefault="004011D1" w:rsidP="00B000A0">
      <w:pPr>
        <w:rPr>
          <w:sz w:val="28"/>
        </w:rPr>
      </w:pPr>
      <w:r>
        <w:rPr>
          <w:sz w:val="28"/>
        </w:rPr>
        <w:t xml:space="preserve"> </w:t>
      </w:r>
    </w:p>
    <w:p w:rsidR="00107476" w:rsidRDefault="00107476" w:rsidP="00107476">
      <w:pPr>
        <w:rPr>
          <w:b/>
          <w:sz w:val="28"/>
        </w:rPr>
      </w:pPr>
      <w:r>
        <w:rPr>
          <w:b/>
          <w:sz w:val="28"/>
        </w:rPr>
        <w:t xml:space="preserve">Муниципальное казенное образовательное учреждение « </w:t>
      </w:r>
      <w:proofErr w:type="spellStart"/>
      <w:r>
        <w:rPr>
          <w:b/>
          <w:sz w:val="28"/>
        </w:rPr>
        <w:t>Шурыгинская</w:t>
      </w:r>
      <w:proofErr w:type="spellEnd"/>
      <w:r>
        <w:rPr>
          <w:b/>
          <w:sz w:val="28"/>
        </w:rPr>
        <w:t xml:space="preserve"> средняя общеобразовательная школа»</w:t>
      </w:r>
    </w:p>
    <w:p w:rsidR="00107476" w:rsidRDefault="00107476" w:rsidP="00107476">
      <w:pPr>
        <w:pStyle w:val="2"/>
        <w:ind w:left="0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школе сформированы  11  общеобразовательных классов, из них 3 инклюзивных класса.</w:t>
      </w:r>
      <w:proofErr w:type="gramEnd"/>
      <w:r>
        <w:rPr>
          <w:sz w:val="28"/>
          <w:szCs w:val="28"/>
        </w:rPr>
        <w:t xml:space="preserve">  Средняя наполняемость классов – 10  учащихся.</w:t>
      </w:r>
    </w:p>
    <w:p w:rsidR="00107476" w:rsidRDefault="00107476" w:rsidP="00107476">
      <w:pPr>
        <w:jc w:val="both"/>
        <w:rPr>
          <w:sz w:val="28"/>
          <w:szCs w:val="28"/>
        </w:rPr>
      </w:pPr>
      <w:r>
        <w:rPr>
          <w:sz w:val="28"/>
          <w:szCs w:val="28"/>
        </w:rPr>
        <w:t>В основе организации учебного процесса лежит ООП. Основная образовательная программа начального общего, основного общего и среднего общего образования реализуется через  урочную и внеурочную деятельность. В школе реализуются разнообразные преемственные программы. Доступность образования обеспечивается разнообразием программ и наличием системой внеурочной деятельности и дополнительного образования, которая развивается, начиная с начальных классов.</w:t>
      </w:r>
    </w:p>
    <w:p w:rsidR="00107476" w:rsidRDefault="00107476" w:rsidP="00107476">
      <w:pPr>
        <w:jc w:val="both"/>
        <w:rPr>
          <w:sz w:val="28"/>
          <w:szCs w:val="28"/>
        </w:rPr>
      </w:pPr>
    </w:p>
    <w:p w:rsidR="00107476" w:rsidRDefault="00107476" w:rsidP="00107476">
      <w:pPr>
        <w:pStyle w:val="1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2017-2018 учебном году окончили 11 класс 6 выпускников, 9 класс – 16 выпускников по ООП и 1 выпускник  по АОП для детей с УО. Все учащиеся 9 и 11 классов были допущены к итоговой аттестации. </w:t>
      </w:r>
    </w:p>
    <w:p w:rsidR="00107476" w:rsidRDefault="00107476" w:rsidP="001074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color w:val="FFFFFF"/>
          <w:sz w:val="28"/>
          <w:szCs w:val="28"/>
        </w:rPr>
        <w:lastRenderedPageBreak/>
        <w:t>3</w:t>
      </w:r>
      <w:r>
        <w:rPr>
          <w:sz w:val="28"/>
          <w:szCs w:val="28"/>
        </w:rPr>
        <w:t xml:space="preserve">Территория школы </w:t>
      </w:r>
      <w:proofErr w:type="gramStart"/>
      <w:r>
        <w:rPr>
          <w:sz w:val="28"/>
          <w:szCs w:val="28"/>
        </w:rPr>
        <w:t>ограждена</w:t>
      </w:r>
      <w:proofErr w:type="gramEnd"/>
      <w:r>
        <w:rPr>
          <w:sz w:val="28"/>
          <w:szCs w:val="28"/>
        </w:rPr>
        <w:t xml:space="preserve"> забором. Въезды и входы на территорию школы имеют твердое покрытие. По периметру здания предусмотрено наружное электрическое освещение. Установлено внутреннее и внешнее видеонаблюдение. Занятия проводятся в одну смену.</w:t>
      </w:r>
    </w:p>
    <w:p w:rsidR="00107476" w:rsidRDefault="00107476" w:rsidP="001074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Социально-бытовые условия: гардероб, центральное отопление, водопровод, канализация. </w:t>
      </w:r>
    </w:p>
    <w:p w:rsidR="00107476" w:rsidRDefault="00107476" w:rsidP="00107476">
      <w:pPr>
        <w:jc w:val="both"/>
        <w:rPr>
          <w:sz w:val="28"/>
          <w:szCs w:val="28"/>
        </w:rPr>
      </w:pPr>
      <w:r>
        <w:rPr>
          <w:sz w:val="28"/>
          <w:szCs w:val="28"/>
        </w:rPr>
        <w:t>Обеспеченность кадрами:</w:t>
      </w:r>
    </w:p>
    <w:p w:rsidR="00107476" w:rsidRDefault="00107476" w:rsidP="001074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 педагогов   - образование высшее (73%)    </w:t>
      </w:r>
    </w:p>
    <w:p w:rsidR="00107476" w:rsidRDefault="00107476" w:rsidP="00107476">
      <w:pPr>
        <w:jc w:val="both"/>
        <w:rPr>
          <w:sz w:val="28"/>
          <w:szCs w:val="28"/>
        </w:rPr>
      </w:pPr>
      <w:r>
        <w:rPr>
          <w:sz w:val="28"/>
          <w:szCs w:val="28"/>
        </w:rPr>
        <w:t>4 педагога - среднее специальное (27%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107476" w:rsidRDefault="00107476" w:rsidP="001074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 педагога   с высшей  категорией </w:t>
      </w:r>
    </w:p>
    <w:p w:rsidR="00107476" w:rsidRDefault="00107476" w:rsidP="001074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 педагогов  –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категория </w:t>
      </w:r>
    </w:p>
    <w:p w:rsidR="00107476" w:rsidRDefault="00107476" w:rsidP="00107476">
      <w:pPr>
        <w:jc w:val="both"/>
        <w:rPr>
          <w:sz w:val="28"/>
          <w:szCs w:val="28"/>
        </w:rPr>
      </w:pPr>
      <w:r>
        <w:rPr>
          <w:sz w:val="28"/>
          <w:szCs w:val="28"/>
        </w:rPr>
        <w:t>2  педагога  - соответствие занимаемой  должности (13 %)</w:t>
      </w:r>
    </w:p>
    <w:p w:rsidR="00107476" w:rsidRDefault="00107476" w:rsidP="001074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педагога без категории  (13 %, стаж менее 3 года) </w:t>
      </w:r>
    </w:p>
    <w:p w:rsidR="00767C21" w:rsidRDefault="00107476" w:rsidP="001074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здании МКОУ  «</w:t>
      </w:r>
      <w:proofErr w:type="spellStart"/>
      <w:r>
        <w:rPr>
          <w:sz w:val="28"/>
          <w:szCs w:val="28"/>
        </w:rPr>
        <w:t>Шурыгинская</w:t>
      </w:r>
      <w:proofErr w:type="spellEnd"/>
      <w:r>
        <w:rPr>
          <w:sz w:val="28"/>
          <w:szCs w:val="28"/>
        </w:rPr>
        <w:t xml:space="preserve"> СОШ» </w:t>
      </w:r>
      <w:proofErr w:type="gramStart"/>
      <w:r>
        <w:rPr>
          <w:sz w:val="28"/>
          <w:szCs w:val="28"/>
        </w:rPr>
        <w:t>расположены</w:t>
      </w:r>
      <w:proofErr w:type="gramEnd"/>
      <w:r w:rsidR="00767C21">
        <w:rPr>
          <w:sz w:val="28"/>
          <w:szCs w:val="28"/>
        </w:rPr>
        <w:t>:</w:t>
      </w:r>
    </w:p>
    <w:p w:rsidR="00107476" w:rsidRDefault="00107476" w:rsidP="00767C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оснащенные современным оборудованием в соответствии с требованиями учебных планов и программами обучения (11 </w:t>
      </w:r>
      <w:r>
        <w:rPr>
          <w:sz w:val="28"/>
          <w:szCs w:val="28"/>
        </w:rPr>
        <w:t xml:space="preserve">кабинетов  снабжены  компьютером, мультимедийным  оборудованием и 4  кабинета снабжены компьютером, мультимедийным оборудование);  информационно-библиотечный  центр  с  рабочими  зонами,  книгохранилищем, </w:t>
      </w:r>
      <w:proofErr w:type="spellStart"/>
      <w:r>
        <w:rPr>
          <w:sz w:val="28"/>
          <w:szCs w:val="28"/>
        </w:rPr>
        <w:t>медиатекой</w:t>
      </w:r>
      <w:proofErr w:type="spellEnd"/>
      <w:r>
        <w:rPr>
          <w:sz w:val="28"/>
          <w:szCs w:val="28"/>
        </w:rPr>
        <w:t xml:space="preserve">;  </w:t>
      </w:r>
      <w:proofErr w:type="gramStart"/>
      <w:r>
        <w:rPr>
          <w:sz w:val="28"/>
          <w:szCs w:val="28"/>
        </w:rPr>
        <w:t>актовый зал и  спортивный зал (спортивный инвентарь по всем разделам рабочей программы по физкультуре), спортивная площадка на пришкольной территории, специализированные кабинеты: физики, химии, биологии с лаборантскими, кабинет информатики;  кабинеты технологии и мастерская комбинированного типа,  позволяющие  обеспечить предпрофессиональную подготовку обучающихся с ЗПР и УО;    кабинет для  групповых  занятий  с  педагогом-психологом,  социальным  педагогом.</w:t>
      </w:r>
      <w:proofErr w:type="gramEnd"/>
    </w:p>
    <w:p w:rsidR="00107476" w:rsidRDefault="00107476" w:rsidP="00107476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школе проводится ремонт для приведения базовой инфраструктуры в соответствие требованиям: косметический ремонт школьных кабинетов, покраска спортивных снарядов на школьном стадионе; побелка кабинетов, покраска спортивного зала, косметический ремонт коридоров, заменен пол в фойе школы, установлено 12  видеокамер,  увеличено освещение хоккейной коробки. </w:t>
      </w:r>
    </w:p>
    <w:p w:rsidR="00107476" w:rsidRDefault="00107476" w:rsidP="001074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Обновление библиотечного фонда (учебники) осуществляется ежегодно. </w:t>
      </w:r>
      <w:proofErr w:type="gramStart"/>
      <w:r>
        <w:rPr>
          <w:sz w:val="28"/>
          <w:szCs w:val="28"/>
        </w:rPr>
        <w:t xml:space="preserve">Обеспеченность обучающихся учебниками из библиотечного фонда – 100%. Учебники соответствуют федеральному перечню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РФ, рекомендованному для использования.</w:t>
      </w:r>
      <w:proofErr w:type="gramEnd"/>
    </w:p>
    <w:p w:rsidR="00107476" w:rsidRDefault="00107476" w:rsidP="00107476">
      <w:pPr>
        <w:rPr>
          <w:szCs w:val="24"/>
        </w:rPr>
      </w:pPr>
    </w:p>
    <w:p w:rsidR="00FD3287" w:rsidRPr="00767C21" w:rsidRDefault="00B000A0" w:rsidP="00767C21">
      <w:pPr>
        <w:jc w:val="both"/>
      </w:pPr>
      <w:r w:rsidRPr="004B17CA">
        <w:t xml:space="preserve">      </w:t>
      </w:r>
      <w:r w:rsidR="004011D1" w:rsidRPr="00A519F6">
        <w:rPr>
          <w:b/>
          <w:sz w:val="28"/>
        </w:rPr>
        <w:t>Муниципальное дошкольное образовательное учреждение  детский сад «</w:t>
      </w:r>
      <w:r w:rsidR="00DA0607">
        <w:rPr>
          <w:b/>
          <w:sz w:val="28"/>
        </w:rPr>
        <w:t>Малыш</w:t>
      </w:r>
      <w:r w:rsidR="004011D1" w:rsidRPr="00A519F6">
        <w:rPr>
          <w:b/>
          <w:sz w:val="28"/>
        </w:rPr>
        <w:t>»</w:t>
      </w:r>
      <w:r w:rsidR="004011D1">
        <w:rPr>
          <w:sz w:val="28"/>
        </w:rPr>
        <w:t xml:space="preserve"> </w:t>
      </w:r>
      <w:r w:rsidR="004011D1" w:rsidRPr="003062AA">
        <w:rPr>
          <w:sz w:val="32"/>
        </w:rPr>
        <w:t xml:space="preserve"> </w:t>
      </w:r>
    </w:p>
    <w:p w:rsidR="00E13F15" w:rsidRDefault="00E13F15" w:rsidP="00E13F15">
      <w:pPr>
        <w:jc w:val="both"/>
        <w:rPr>
          <w:sz w:val="28"/>
        </w:rPr>
      </w:pPr>
      <w:r>
        <w:rPr>
          <w:sz w:val="28"/>
        </w:rPr>
        <w:t xml:space="preserve">Образовательный процесс в детском саду осуществлялся в соответствии с ФГОС дошкольного образования. Укомплектованность кадрами 100%, </w:t>
      </w:r>
    </w:p>
    <w:p w:rsidR="00E13F15" w:rsidRDefault="00E13F15" w:rsidP="00E13F15">
      <w:pPr>
        <w:jc w:val="both"/>
        <w:rPr>
          <w:sz w:val="28"/>
        </w:rPr>
      </w:pPr>
      <w:r>
        <w:rPr>
          <w:sz w:val="28"/>
        </w:rPr>
        <w:t>с высшим образованием 0 педагога, со средним специальным- 3, из них 1 имеют первую квалификационную категорию</w:t>
      </w:r>
      <w:proofErr w:type="gramStart"/>
      <w:r>
        <w:rPr>
          <w:sz w:val="28"/>
        </w:rPr>
        <w:t>,.</w:t>
      </w:r>
      <w:proofErr w:type="gramEnd"/>
    </w:p>
    <w:p w:rsidR="00E13F15" w:rsidRDefault="00E13F15" w:rsidP="00E13F15">
      <w:pPr>
        <w:jc w:val="both"/>
        <w:rPr>
          <w:sz w:val="28"/>
        </w:rPr>
      </w:pPr>
      <w:r>
        <w:rPr>
          <w:sz w:val="28"/>
        </w:rPr>
        <w:t>В 2018 году функционирует 2 группы, в которых воспитывается 42  ребенка в возрасте от 1,5 до 7 лет.</w:t>
      </w:r>
    </w:p>
    <w:p w:rsidR="00E13F15" w:rsidRDefault="00E13F15" w:rsidP="00E13F15">
      <w:pPr>
        <w:jc w:val="both"/>
        <w:rPr>
          <w:sz w:val="28"/>
        </w:rPr>
      </w:pPr>
      <w:r>
        <w:rPr>
          <w:sz w:val="28"/>
        </w:rPr>
        <w:lastRenderedPageBreak/>
        <w:t>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года проводилась работа по улучшению здоровья и совершенствования физических качеств детей с учетом индивидуальных особенностей. Реализовывалась образовательная программа дошкольного воспитания, которая дает положительные результаты в подготовке детей к школе.</w:t>
      </w:r>
    </w:p>
    <w:p w:rsidR="00E13F15" w:rsidRDefault="00E13F15" w:rsidP="00E13F15">
      <w:pPr>
        <w:jc w:val="both"/>
        <w:rPr>
          <w:sz w:val="28"/>
        </w:rPr>
      </w:pPr>
      <w:r>
        <w:rPr>
          <w:sz w:val="28"/>
        </w:rPr>
        <w:t>Каждая детская группа  расположена в отдельной групповой ячейке, имеет благоустроенную игровую, раздевальную и санитарно-гигиенические комнаты, оборудованные мебелью и необходимым оборудованием. В группах создана безопасная предметно-развивающая среда, соответствующая возрасту детей.</w:t>
      </w:r>
    </w:p>
    <w:p w:rsidR="00E13F15" w:rsidRDefault="00E13F15" w:rsidP="00E13F15">
      <w:pPr>
        <w:jc w:val="both"/>
        <w:rPr>
          <w:sz w:val="28"/>
        </w:rPr>
      </w:pPr>
      <w:r>
        <w:rPr>
          <w:sz w:val="28"/>
        </w:rPr>
        <w:t>В течение года педагогический коллектив работал над созданием условий, способствующих сохранению здоровья и безопасности детей.</w:t>
      </w:r>
    </w:p>
    <w:p w:rsidR="00E13F15" w:rsidRDefault="00E13F15" w:rsidP="00E13F15">
      <w:pPr>
        <w:jc w:val="both"/>
        <w:rPr>
          <w:sz w:val="28"/>
        </w:rPr>
      </w:pPr>
      <w:r>
        <w:rPr>
          <w:sz w:val="28"/>
        </w:rPr>
        <w:t xml:space="preserve">Материально-технические и медико-социальные условия пребывания детей соответствуют требованиям </w:t>
      </w:r>
      <w:proofErr w:type="spellStart"/>
      <w:r>
        <w:rPr>
          <w:sz w:val="28"/>
        </w:rPr>
        <w:t>СанПин</w:t>
      </w:r>
      <w:proofErr w:type="spellEnd"/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водоснабжение, канализация, отопление находятся в удовлетворительном состоянии.</w:t>
      </w:r>
    </w:p>
    <w:p w:rsidR="00E13F15" w:rsidRDefault="00E13F15" w:rsidP="00E13F15">
      <w:pPr>
        <w:jc w:val="both"/>
        <w:rPr>
          <w:sz w:val="28"/>
        </w:rPr>
      </w:pPr>
      <w:r>
        <w:rPr>
          <w:sz w:val="28"/>
        </w:rPr>
        <w:t>Ремонт осуществлялся соответственно плана подготовки учреждения к новому учебному году.</w:t>
      </w:r>
    </w:p>
    <w:p w:rsidR="00E13F15" w:rsidRDefault="00E13F15" w:rsidP="00E13F15">
      <w:pPr>
        <w:rPr>
          <w:b/>
          <w:sz w:val="28"/>
        </w:rPr>
      </w:pPr>
    </w:p>
    <w:p w:rsidR="00D85535" w:rsidRDefault="004011D1" w:rsidP="00D85535">
      <w:pPr>
        <w:rPr>
          <w:szCs w:val="24"/>
        </w:rPr>
      </w:pPr>
      <w:r>
        <w:rPr>
          <w:b/>
          <w:sz w:val="28"/>
        </w:rPr>
        <w:t>1.3.2. Культура</w:t>
      </w:r>
      <w:r w:rsidR="00FD3287" w:rsidRPr="00FD3287">
        <w:rPr>
          <w:color w:val="000000"/>
          <w:sz w:val="27"/>
          <w:szCs w:val="27"/>
        </w:rPr>
        <w:t xml:space="preserve"> </w:t>
      </w:r>
    </w:p>
    <w:p w:rsidR="00595826" w:rsidRPr="0041295B" w:rsidRDefault="00595826" w:rsidP="00595826">
      <w:pPr>
        <w:rPr>
          <w:sz w:val="28"/>
          <w:szCs w:val="28"/>
        </w:rPr>
      </w:pPr>
      <w:r w:rsidRPr="0041295B">
        <w:rPr>
          <w:sz w:val="28"/>
          <w:szCs w:val="28"/>
        </w:rPr>
        <w:t xml:space="preserve">В Муниципальном Учреждении «Сельский Дом Культуры» муниципального образования </w:t>
      </w:r>
      <w:proofErr w:type="spellStart"/>
      <w:r w:rsidRPr="0041295B">
        <w:rPr>
          <w:sz w:val="28"/>
          <w:szCs w:val="28"/>
        </w:rPr>
        <w:t>Шурыгинского</w:t>
      </w:r>
      <w:proofErr w:type="spellEnd"/>
      <w:r w:rsidRPr="0041295B">
        <w:rPr>
          <w:sz w:val="28"/>
          <w:szCs w:val="28"/>
        </w:rPr>
        <w:t xml:space="preserve"> сельсовета работает 12 человек. Из них директор – 1человек, специалисты 7 человек (из них два человека по совмещению), тех персонал – два человека, сторожа – два человека (из них один человек совмещение).</w:t>
      </w:r>
    </w:p>
    <w:p w:rsidR="00595826" w:rsidRPr="0041295B" w:rsidRDefault="00595826" w:rsidP="00595826">
      <w:pPr>
        <w:rPr>
          <w:sz w:val="28"/>
          <w:szCs w:val="28"/>
        </w:rPr>
      </w:pPr>
      <w:r w:rsidRPr="0041295B">
        <w:rPr>
          <w:sz w:val="28"/>
          <w:szCs w:val="28"/>
        </w:rPr>
        <w:t>В СДК Шурыгино работает 9 клубных формирований:</w:t>
      </w:r>
    </w:p>
    <w:p w:rsidR="00595826" w:rsidRPr="0041295B" w:rsidRDefault="00595826" w:rsidP="00595826">
      <w:pPr>
        <w:rPr>
          <w:sz w:val="28"/>
          <w:szCs w:val="28"/>
        </w:rPr>
      </w:pPr>
      <w:r w:rsidRPr="0041295B">
        <w:rPr>
          <w:sz w:val="28"/>
          <w:szCs w:val="28"/>
        </w:rPr>
        <w:t>1.Шурыгинский Народный хо</w:t>
      </w:r>
      <w:proofErr w:type="gramStart"/>
      <w:r w:rsidRPr="0041295B">
        <w:rPr>
          <w:sz w:val="28"/>
          <w:szCs w:val="28"/>
        </w:rPr>
        <w:t>р-</w:t>
      </w:r>
      <w:proofErr w:type="gramEnd"/>
      <w:r w:rsidRPr="0041295B">
        <w:rPr>
          <w:sz w:val="28"/>
          <w:szCs w:val="28"/>
        </w:rPr>
        <w:t xml:space="preserve"> руководитель </w:t>
      </w:r>
      <w:proofErr w:type="spellStart"/>
      <w:r w:rsidRPr="0041295B">
        <w:rPr>
          <w:sz w:val="28"/>
          <w:szCs w:val="28"/>
        </w:rPr>
        <w:t>Балабаева</w:t>
      </w:r>
      <w:proofErr w:type="spellEnd"/>
      <w:r w:rsidRPr="0041295B">
        <w:rPr>
          <w:sz w:val="28"/>
          <w:szCs w:val="28"/>
        </w:rPr>
        <w:t xml:space="preserve"> Евгения Валерьевна, аккомпаниаторы Кузнецов Михаил Михайлович, Александров Александр Иванович.</w:t>
      </w:r>
    </w:p>
    <w:p w:rsidR="00595826" w:rsidRPr="0041295B" w:rsidRDefault="00595826" w:rsidP="00595826">
      <w:pPr>
        <w:rPr>
          <w:sz w:val="28"/>
          <w:szCs w:val="28"/>
        </w:rPr>
      </w:pPr>
      <w:r w:rsidRPr="0041295B">
        <w:rPr>
          <w:sz w:val="28"/>
          <w:szCs w:val="28"/>
        </w:rPr>
        <w:t>2. Вокальная группа «</w:t>
      </w:r>
      <w:proofErr w:type="spellStart"/>
      <w:r w:rsidRPr="0041295B">
        <w:rPr>
          <w:sz w:val="28"/>
          <w:szCs w:val="28"/>
        </w:rPr>
        <w:t>Ивушка</w:t>
      </w:r>
      <w:proofErr w:type="spellEnd"/>
      <w:r w:rsidRPr="0041295B">
        <w:rPr>
          <w:sz w:val="28"/>
          <w:szCs w:val="28"/>
        </w:rPr>
        <w:t>» - руководитель Казаков Константин Евгеньевич</w:t>
      </w:r>
    </w:p>
    <w:p w:rsidR="00595826" w:rsidRPr="0041295B" w:rsidRDefault="00595826" w:rsidP="00595826">
      <w:pPr>
        <w:rPr>
          <w:sz w:val="28"/>
          <w:szCs w:val="28"/>
        </w:rPr>
      </w:pPr>
      <w:r w:rsidRPr="0041295B">
        <w:rPr>
          <w:sz w:val="28"/>
          <w:szCs w:val="28"/>
        </w:rPr>
        <w:t>3. Младшая детская вокальная группа «Лепесток» - руководитель Казаков Константин Евгеньевич</w:t>
      </w:r>
    </w:p>
    <w:p w:rsidR="00595826" w:rsidRPr="0041295B" w:rsidRDefault="00595826" w:rsidP="00595826">
      <w:pPr>
        <w:rPr>
          <w:sz w:val="28"/>
          <w:szCs w:val="28"/>
        </w:rPr>
      </w:pPr>
      <w:r w:rsidRPr="0041295B">
        <w:rPr>
          <w:sz w:val="28"/>
          <w:szCs w:val="28"/>
        </w:rPr>
        <w:t>4. Старшая детская вокальная группа «Радуга» - руководитель Казаков Константин Евгеньевич</w:t>
      </w:r>
    </w:p>
    <w:p w:rsidR="00595826" w:rsidRPr="0041295B" w:rsidRDefault="00595826" w:rsidP="00595826">
      <w:pPr>
        <w:rPr>
          <w:sz w:val="28"/>
          <w:szCs w:val="28"/>
        </w:rPr>
      </w:pPr>
      <w:r w:rsidRPr="0041295B">
        <w:rPr>
          <w:sz w:val="28"/>
          <w:szCs w:val="28"/>
        </w:rPr>
        <w:t>5. Кружок декоративно прикладного искусства для взрослых «Рукавичка» - руководитель Медведева Юлия Николаевна</w:t>
      </w:r>
    </w:p>
    <w:p w:rsidR="00595826" w:rsidRPr="0041295B" w:rsidRDefault="00595826" w:rsidP="00595826">
      <w:pPr>
        <w:rPr>
          <w:sz w:val="28"/>
          <w:szCs w:val="28"/>
        </w:rPr>
      </w:pPr>
      <w:r w:rsidRPr="0041295B">
        <w:rPr>
          <w:sz w:val="28"/>
          <w:szCs w:val="28"/>
        </w:rPr>
        <w:t>6. Кружок декоративно прикладного искусства для детей «Акварелька» - руководитель Медведева Юлия Николаевна</w:t>
      </w:r>
    </w:p>
    <w:p w:rsidR="00595826" w:rsidRPr="0041295B" w:rsidRDefault="00595826" w:rsidP="00595826">
      <w:pPr>
        <w:rPr>
          <w:sz w:val="28"/>
          <w:szCs w:val="28"/>
        </w:rPr>
      </w:pPr>
      <w:r w:rsidRPr="0041295B">
        <w:rPr>
          <w:sz w:val="28"/>
          <w:szCs w:val="28"/>
        </w:rPr>
        <w:t>7. Младшая вокальная группа «Сударушка» - руководитель Александров Александр Иванович</w:t>
      </w:r>
    </w:p>
    <w:p w:rsidR="00595826" w:rsidRPr="0041295B" w:rsidRDefault="00595826" w:rsidP="00595826">
      <w:pPr>
        <w:rPr>
          <w:sz w:val="28"/>
          <w:szCs w:val="28"/>
        </w:rPr>
      </w:pPr>
      <w:r w:rsidRPr="0041295B">
        <w:rPr>
          <w:sz w:val="28"/>
          <w:szCs w:val="28"/>
        </w:rPr>
        <w:t xml:space="preserve">8. Вокальная группа «Виноградная лоза» - руководитель </w:t>
      </w:r>
      <w:proofErr w:type="spellStart"/>
      <w:r w:rsidRPr="0041295B">
        <w:rPr>
          <w:sz w:val="28"/>
          <w:szCs w:val="28"/>
        </w:rPr>
        <w:t>Кваст</w:t>
      </w:r>
      <w:proofErr w:type="spellEnd"/>
      <w:r w:rsidRPr="0041295B">
        <w:rPr>
          <w:sz w:val="28"/>
          <w:szCs w:val="28"/>
        </w:rPr>
        <w:t xml:space="preserve"> Ирма Андреевна клуб поселка Виноград</w:t>
      </w:r>
    </w:p>
    <w:p w:rsidR="00595826" w:rsidRPr="0041295B" w:rsidRDefault="00595826" w:rsidP="00595826">
      <w:pPr>
        <w:rPr>
          <w:sz w:val="28"/>
          <w:szCs w:val="28"/>
        </w:rPr>
      </w:pPr>
      <w:r w:rsidRPr="0041295B">
        <w:rPr>
          <w:sz w:val="28"/>
          <w:szCs w:val="28"/>
        </w:rPr>
        <w:t xml:space="preserve">9. Детская вокальная группа «Бусинка» - руководитель </w:t>
      </w:r>
      <w:proofErr w:type="spellStart"/>
      <w:r w:rsidRPr="0041295B">
        <w:rPr>
          <w:sz w:val="28"/>
          <w:szCs w:val="28"/>
        </w:rPr>
        <w:t>Кваст</w:t>
      </w:r>
      <w:proofErr w:type="spellEnd"/>
      <w:r w:rsidRPr="0041295B">
        <w:rPr>
          <w:sz w:val="28"/>
          <w:szCs w:val="28"/>
        </w:rPr>
        <w:t xml:space="preserve"> Ирма Андреевна клуб поселка Виноград.</w:t>
      </w:r>
    </w:p>
    <w:p w:rsidR="00595826" w:rsidRPr="0041295B" w:rsidRDefault="00595826" w:rsidP="00595826">
      <w:pPr>
        <w:rPr>
          <w:sz w:val="28"/>
          <w:szCs w:val="28"/>
        </w:rPr>
      </w:pPr>
      <w:r w:rsidRPr="0041295B">
        <w:rPr>
          <w:sz w:val="28"/>
          <w:szCs w:val="28"/>
        </w:rPr>
        <w:t>Результаты работы клубных формирований за 9 месяцев</w:t>
      </w:r>
      <w:proofErr w:type="gramStart"/>
      <w:r w:rsidRPr="0041295B">
        <w:rPr>
          <w:sz w:val="28"/>
          <w:szCs w:val="28"/>
        </w:rPr>
        <w:t xml:space="preserve"> :</w:t>
      </w:r>
      <w:proofErr w:type="gramEnd"/>
    </w:p>
    <w:p w:rsidR="00595826" w:rsidRPr="0041295B" w:rsidRDefault="00595826" w:rsidP="00595826">
      <w:pPr>
        <w:rPr>
          <w:sz w:val="28"/>
          <w:szCs w:val="28"/>
        </w:rPr>
      </w:pPr>
      <w:proofErr w:type="spellStart"/>
      <w:proofErr w:type="gramStart"/>
      <w:r w:rsidRPr="0041295B">
        <w:rPr>
          <w:sz w:val="28"/>
          <w:szCs w:val="28"/>
        </w:rPr>
        <w:lastRenderedPageBreak/>
        <w:t>Шурыгинский</w:t>
      </w:r>
      <w:proofErr w:type="spellEnd"/>
      <w:r w:rsidRPr="0041295B">
        <w:rPr>
          <w:sz w:val="28"/>
          <w:szCs w:val="28"/>
        </w:rPr>
        <w:t xml:space="preserve"> Народный хор – Звание Лауреата 1 степени Международного конкурса «Русская матрешка» город Москва,</w:t>
      </w:r>
      <w:r w:rsidR="00767C21">
        <w:rPr>
          <w:sz w:val="28"/>
          <w:szCs w:val="28"/>
        </w:rPr>
        <w:t xml:space="preserve"> </w:t>
      </w:r>
      <w:r w:rsidRPr="0041295B">
        <w:rPr>
          <w:sz w:val="28"/>
          <w:szCs w:val="28"/>
        </w:rPr>
        <w:t xml:space="preserve">первое место в отборочном туре «Вместе празднуем победу» город </w:t>
      </w:r>
      <w:proofErr w:type="spellStart"/>
      <w:r w:rsidRPr="0041295B">
        <w:rPr>
          <w:sz w:val="28"/>
          <w:szCs w:val="28"/>
        </w:rPr>
        <w:t>Искитим</w:t>
      </w:r>
      <w:proofErr w:type="spellEnd"/>
      <w:r w:rsidRPr="0041295B">
        <w:rPr>
          <w:sz w:val="28"/>
          <w:szCs w:val="28"/>
        </w:rPr>
        <w:t xml:space="preserve">, Лауреаты 1 степени областного конкурса «Поем вместе», приняли участие в 7 районных мероприятиях, представляли </w:t>
      </w:r>
      <w:proofErr w:type="spellStart"/>
      <w:r w:rsidRPr="0041295B">
        <w:rPr>
          <w:sz w:val="28"/>
          <w:szCs w:val="28"/>
        </w:rPr>
        <w:t>Черепановский</w:t>
      </w:r>
      <w:proofErr w:type="spellEnd"/>
      <w:r w:rsidRPr="0041295B">
        <w:rPr>
          <w:sz w:val="28"/>
          <w:szCs w:val="28"/>
        </w:rPr>
        <w:t xml:space="preserve"> район на областной сельскохозяйственной ярмарке в Экспоцентре город Новосибирск, участвовали в концертной программе пятидесятилетия </w:t>
      </w:r>
      <w:proofErr w:type="spellStart"/>
      <w:r w:rsidRPr="0041295B">
        <w:rPr>
          <w:sz w:val="28"/>
          <w:szCs w:val="28"/>
        </w:rPr>
        <w:t>Сузунскому</w:t>
      </w:r>
      <w:proofErr w:type="spellEnd"/>
      <w:r w:rsidRPr="0041295B">
        <w:rPr>
          <w:sz w:val="28"/>
          <w:szCs w:val="28"/>
        </w:rPr>
        <w:t xml:space="preserve"> Народному хору.</w:t>
      </w:r>
      <w:proofErr w:type="gramEnd"/>
    </w:p>
    <w:p w:rsidR="00595826" w:rsidRPr="0041295B" w:rsidRDefault="00595826" w:rsidP="00595826">
      <w:pPr>
        <w:rPr>
          <w:sz w:val="28"/>
          <w:szCs w:val="28"/>
        </w:rPr>
      </w:pPr>
      <w:r w:rsidRPr="0041295B">
        <w:rPr>
          <w:sz w:val="28"/>
          <w:szCs w:val="28"/>
        </w:rPr>
        <w:t>Вокальная группа «</w:t>
      </w:r>
      <w:proofErr w:type="spellStart"/>
      <w:r w:rsidRPr="0041295B">
        <w:rPr>
          <w:sz w:val="28"/>
          <w:szCs w:val="28"/>
        </w:rPr>
        <w:t>Ивушка</w:t>
      </w:r>
      <w:proofErr w:type="spellEnd"/>
      <w:r w:rsidRPr="0041295B">
        <w:rPr>
          <w:sz w:val="28"/>
          <w:szCs w:val="28"/>
        </w:rPr>
        <w:t xml:space="preserve">»- Диплом первой степени конкурса «Русская матрешка» город Москва, концертные программы на ярмарках </w:t>
      </w:r>
      <w:proofErr w:type="spellStart"/>
      <w:r w:rsidRPr="0041295B">
        <w:rPr>
          <w:sz w:val="28"/>
          <w:szCs w:val="28"/>
        </w:rPr>
        <w:t>р.п</w:t>
      </w:r>
      <w:proofErr w:type="spellEnd"/>
      <w:r w:rsidRPr="0041295B">
        <w:rPr>
          <w:sz w:val="28"/>
          <w:szCs w:val="28"/>
        </w:rPr>
        <w:t xml:space="preserve">. Сузун, </w:t>
      </w:r>
      <w:proofErr w:type="spellStart"/>
      <w:r w:rsidRPr="0041295B">
        <w:rPr>
          <w:sz w:val="28"/>
          <w:szCs w:val="28"/>
        </w:rPr>
        <w:t>р.п</w:t>
      </w:r>
      <w:proofErr w:type="spellEnd"/>
      <w:r w:rsidRPr="0041295B">
        <w:rPr>
          <w:sz w:val="28"/>
          <w:szCs w:val="28"/>
        </w:rPr>
        <w:t xml:space="preserve">. Маслянино, </w:t>
      </w:r>
      <w:proofErr w:type="spellStart"/>
      <w:r w:rsidRPr="0041295B">
        <w:rPr>
          <w:sz w:val="28"/>
          <w:szCs w:val="28"/>
        </w:rPr>
        <w:t>р.п</w:t>
      </w:r>
      <w:proofErr w:type="spellEnd"/>
      <w:r w:rsidRPr="0041295B">
        <w:rPr>
          <w:sz w:val="28"/>
          <w:szCs w:val="28"/>
        </w:rPr>
        <w:t>. Линево, город Черепаново, город Верх Обское, Экспоцентр город Новосибирск, концертные программы на Конн</w:t>
      </w:r>
      <w:proofErr w:type="gramStart"/>
      <w:r w:rsidRPr="0041295B">
        <w:rPr>
          <w:sz w:val="28"/>
          <w:szCs w:val="28"/>
        </w:rPr>
        <w:t>о-</w:t>
      </w:r>
      <w:proofErr w:type="gramEnd"/>
      <w:r w:rsidRPr="0041295B">
        <w:rPr>
          <w:sz w:val="28"/>
          <w:szCs w:val="28"/>
        </w:rPr>
        <w:t xml:space="preserve"> спортивных соревнованиях город Черепаново , 9мая, день города, ярмарка город Черепаново. </w:t>
      </w:r>
      <w:proofErr w:type="gramStart"/>
      <w:r w:rsidRPr="0041295B">
        <w:rPr>
          <w:sz w:val="28"/>
          <w:szCs w:val="28"/>
        </w:rPr>
        <w:t>Концертные программы, проводимые СДК  Шурыгино- 23 февраля, 8 марта, проводы зимы, 9 мая, День села, День России, день пожилых.</w:t>
      </w:r>
      <w:proofErr w:type="gramEnd"/>
      <w:r w:rsidRPr="0041295B">
        <w:rPr>
          <w:sz w:val="28"/>
          <w:szCs w:val="28"/>
        </w:rPr>
        <w:t xml:space="preserve"> Участие в районных фестивалях и конкурсах.</w:t>
      </w:r>
    </w:p>
    <w:p w:rsidR="00595826" w:rsidRPr="0041295B" w:rsidRDefault="00595826" w:rsidP="00595826">
      <w:pPr>
        <w:rPr>
          <w:sz w:val="28"/>
          <w:szCs w:val="28"/>
        </w:rPr>
      </w:pPr>
      <w:r w:rsidRPr="0041295B">
        <w:rPr>
          <w:sz w:val="28"/>
          <w:szCs w:val="28"/>
        </w:rPr>
        <w:t>Детские вокальные группы «Лепесток», «Радуга»- Районный детский конкурс «Малиновый звон»</w:t>
      </w:r>
      <w:proofErr w:type="gramStart"/>
      <w:r w:rsidRPr="0041295B">
        <w:rPr>
          <w:sz w:val="28"/>
          <w:szCs w:val="28"/>
        </w:rPr>
        <w:t xml:space="preserve"> ,</w:t>
      </w:r>
      <w:proofErr w:type="gramEnd"/>
      <w:r w:rsidRPr="0041295B">
        <w:rPr>
          <w:sz w:val="28"/>
          <w:szCs w:val="28"/>
        </w:rPr>
        <w:t xml:space="preserve"> участвовали во всех концертных программах проводимых на сцене СДК Шурыгино.</w:t>
      </w:r>
    </w:p>
    <w:p w:rsidR="00595826" w:rsidRPr="0041295B" w:rsidRDefault="00595826" w:rsidP="00595826">
      <w:pPr>
        <w:rPr>
          <w:sz w:val="28"/>
          <w:szCs w:val="28"/>
        </w:rPr>
      </w:pPr>
      <w:r w:rsidRPr="0041295B">
        <w:rPr>
          <w:sz w:val="28"/>
          <w:szCs w:val="28"/>
        </w:rPr>
        <w:t>Кружок декоративно прикладного искусства для взрослых «Рукавичка» - Диплом Лауреата 1 степени выставки «Народные умельцы» в областном Музее народных промыслов, организация выставок на день села</w:t>
      </w:r>
      <w:proofErr w:type="gramStart"/>
      <w:r w:rsidRPr="0041295B">
        <w:rPr>
          <w:sz w:val="28"/>
          <w:szCs w:val="28"/>
        </w:rPr>
        <w:t xml:space="preserve"> ,</w:t>
      </w:r>
      <w:proofErr w:type="gramEnd"/>
      <w:r w:rsidRPr="0041295B">
        <w:rPr>
          <w:sz w:val="28"/>
          <w:szCs w:val="28"/>
        </w:rPr>
        <w:t xml:space="preserve"> областной и районной ярмарках – где всех удивляла простота и оригинальность выполненных работ.</w:t>
      </w:r>
    </w:p>
    <w:p w:rsidR="00595826" w:rsidRPr="0041295B" w:rsidRDefault="00595826" w:rsidP="00595826">
      <w:pPr>
        <w:rPr>
          <w:sz w:val="28"/>
          <w:szCs w:val="28"/>
        </w:rPr>
      </w:pPr>
      <w:r w:rsidRPr="0041295B">
        <w:rPr>
          <w:sz w:val="28"/>
          <w:szCs w:val="28"/>
        </w:rPr>
        <w:t xml:space="preserve">Вокальная группа «Виноградная лоза» - Участники районных фестивалей и конкурсов, выступали с концертной программой 9 мая, День города в Черепаново, фестиваль «Поющая Россия». Основой всех мероприятий клуба поселка Виноград являются выступления вокальной группы «Виноградная лоза», </w:t>
      </w:r>
      <w:proofErr w:type="gramStart"/>
      <w:r w:rsidRPr="0041295B">
        <w:rPr>
          <w:sz w:val="28"/>
          <w:szCs w:val="28"/>
        </w:rPr>
        <w:t>ведут большую волонтерскую деятельность поздравляют</w:t>
      </w:r>
      <w:proofErr w:type="gramEnd"/>
      <w:r w:rsidRPr="0041295B">
        <w:rPr>
          <w:sz w:val="28"/>
          <w:szCs w:val="28"/>
        </w:rPr>
        <w:t xml:space="preserve"> ветеранов и людей с ограниченными возможностями на дому, выступали с концертной программой перед людьми с ограниченными возможностями </w:t>
      </w:r>
      <w:proofErr w:type="spellStart"/>
      <w:r w:rsidRPr="0041295B">
        <w:rPr>
          <w:sz w:val="28"/>
          <w:szCs w:val="28"/>
        </w:rPr>
        <w:t>Карасевского</w:t>
      </w:r>
      <w:proofErr w:type="spellEnd"/>
      <w:r w:rsidRPr="0041295B">
        <w:rPr>
          <w:sz w:val="28"/>
          <w:szCs w:val="28"/>
        </w:rPr>
        <w:t xml:space="preserve"> дома престарелых.</w:t>
      </w:r>
    </w:p>
    <w:p w:rsidR="00595826" w:rsidRPr="0041295B" w:rsidRDefault="00595826" w:rsidP="00595826">
      <w:pPr>
        <w:rPr>
          <w:sz w:val="28"/>
          <w:szCs w:val="28"/>
        </w:rPr>
      </w:pPr>
      <w:r w:rsidRPr="0041295B">
        <w:rPr>
          <w:sz w:val="28"/>
          <w:szCs w:val="28"/>
        </w:rPr>
        <w:t>Лучшим детским мероприятием считаем – Празднование Дня России. Была подготовлена игровая программа для детей «Русские игры и забавы», был организован, велопробег по улицам села Шурыгино с атрибутикой и флагами России участвовало 36 человек.</w:t>
      </w:r>
    </w:p>
    <w:p w:rsidR="00595826" w:rsidRPr="0041295B" w:rsidRDefault="00595826" w:rsidP="00595826">
      <w:pPr>
        <w:rPr>
          <w:sz w:val="28"/>
          <w:szCs w:val="28"/>
        </w:rPr>
      </w:pPr>
      <w:proofErr w:type="gramStart"/>
      <w:r w:rsidRPr="0041295B">
        <w:rPr>
          <w:sz w:val="28"/>
          <w:szCs w:val="28"/>
        </w:rPr>
        <w:t>Все мероприятия, проводимые в СДК Шурыгино прошли</w:t>
      </w:r>
      <w:proofErr w:type="gramEnd"/>
      <w:r w:rsidRPr="0041295B">
        <w:rPr>
          <w:sz w:val="28"/>
          <w:szCs w:val="28"/>
        </w:rPr>
        <w:t xml:space="preserve"> на высоком уровне. По окончании  мероприятий были только теплые отзывы и пожелания односельчан.</w:t>
      </w:r>
    </w:p>
    <w:p w:rsidR="00595826" w:rsidRPr="0041295B" w:rsidRDefault="00595826" w:rsidP="00595826">
      <w:pPr>
        <w:rPr>
          <w:sz w:val="28"/>
          <w:szCs w:val="28"/>
        </w:rPr>
      </w:pPr>
      <w:r w:rsidRPr="0041295B">
        <w:rPr>
          <w:sz w:val="28"/>
          <w:szCs w:val="28"/>
        </w:rPr>
        <w:t>В СДК Шурыгино был проведен ремонт крыльца и балконного навеса на общую сумму 370000 тысяч рубле</w:t>
      </w:r>
      <w:proofErr w:type="gramStart"/>
      <w:r w:rsidRPr="0041295B">
        <w:rPr>
          <w:sz w:val="28"/>
          <w:szCs w:val="28"/>
        </w:rPr>
        <w:t>й(</w:t>
      </w:r>
      <w:proofErr w:type="gramEnd"/>
      <w:r w:rsidRPr="0041295B">
        <w:rPr>
          <w:sz w:val="28"/>
          <w:szCs w:val="28"/>
        </w:rPr>
        <w:t xml:space="preserve">обшивка </w:t>
      </w:r>
      <w:proofErr w:type="spellStart"/>
      <w:r w:rsidRPr="0041295B">
        <w:rPr>
          <w:sz w:val="28"/>
          <w:szCs w:val="28"/>
        </w:rPr>
        <w:t>сайдингом</w:t>
      </w:r>
      <w:proofErr w:type="spellEnd"/>
      <w:r w:rsidRPr="0041295B">
        <w:rPr>
          <w:sz w:val="28"/>
          <w:szCs w:val="28"/>
        </w:rPr>
        <w:t xml:space="preserve">, укладка плитки на крыльцо, ремонт крыльца запасного выхода -2 </w:t>
      </w:r>
      <w:proofErr w:type="spellStart"/>
      <w:r w:rsidRPr="0041295B">
        <w:rPr>
          <w:sz w:val="28"/>
          <w:szCs w:val="28"/>
        </w:rPr>
        <w:t>щтуки</w:t>
      </w:r>
      <w:proofErr w:type="spellEnd"/>
      <w:r w:rsidRPr="0041295B">
        <w:rPr>
          <w:sz w:val="28"/>
          <w:szCs w:val="28"/>
        </w:rPr>
        <w:t>, установка пандуса)</w:t>
      </w:r>
    </w:p>
    <w:p w:rsidR="00595826" w:rsidRPr="0041295B" w:rsidRDefault="00595826" w:rsidP="00595826">
      <w:pPr>
        <w:rPr>
          <w:sz w:val="28"/>
          <w:szCs w:val="28"/>
        </w:rPr>
      </w:pPr>
      <w:r w:rsidRPr="0041295B">
        <w:rPr>
          <w:sz w:val="28"/>
          <w:szCs w:val="28"/>
        </w:rPr>
        <w:t>Вставлены двери центрального входа СДК и две двери запасных выходов, вставлены 4 окна в клубе поселка Виноград на сумму 240000 тысяч рублей.</w:t>
      </w:r>
    </w:p>
    <w:p w:rsidR="00595826" w:rsidRPr="0041295B" w:rsidRDefault="00595826" w:rsidP="00595826">
      <w:pPr>
        <w:rPr>
          <w:sz w:val="28"/>
          <w:szCs w:val="28"/>
        </w:rPr>
      </w:pPr>
      <w:r w:rsidRPr="0041295B">
        <w:rPr>
          <w:sz w:val="28"/>
          <w:szCs w:val="28"/>
        </w:rPr>
        <w:t>За девять месяцев было сдано 9000 тысяч платных услуг.</w:t>
      </w:r>
    </w:p>
    <w:p w:rsidR="00767C21" w:rsidRDefault="00767C21" w:rsidP="00595826">
      <w:pPr>
        <w:rPr>
          <w:b/>
          <w:sz w:val="28"/>
        </w:rPr>
      </w:pPr>
    </w:p>
    <w:p w:rsidR="004011D1" w:rsidRDefault="004011D1" w:rsidP="00595826">
      <w:pPr>
        <w:rPr>
          <w:color w:val="000000"/>
        </w:rPr>
      </w:pPr>
      <w:r>
        <w:rPr>
          <w:b/>
          <w:sz w:val="28"/>
        </w:rPr>
        <w:lastRenderedPageBreak/>
        <w:t>1.3.3.Здравоохранение</w:t>
      </w:r>
      <w:r>
        <w:rPr>
          <w:color w:val="000000"/>
        </w:rPr>
        <w:t xml:space="preserve"> </w:t>
      </w:r>
    </w:p>
    <w:p w:rsidR="004011D1" w:rsidRDefault="004011D1" w:rsidP="004011D1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Население </w:t>
      </w:r>
      <w:proofErr w:type="spellStart"/>
      <w:r w:rsidR="00E13F15">
        <w:rPr>
          <w:color w:val="000000"/>
          <w:sz w:val="28"/>
        </w:rPr>
        <w:t>Шурыгинского</w:t>
      </w:r>
      <w:proofErr w:type="spellEnd"/>
      <w:r>
        <w:rPr>
          <w:color w:val="000000"/>
          <w:sz w:val="28"/>
        </w:rPr>
        <w:t xml:space="preserve"> муниципального образования обслуживают: врачебная амбулатория, </w:t>
      </w:r>
      <w:r w:rsidR="00E13F15">
        <w:rPr>
          <w:color w:val="000000"/>
          <w:sz w:val="28"/>
        </w:rPr>
        <w:t>один</w:t>
      </w:r>
      <w:r>
        <w:rPr>
          <w:color w:val="000000"/>
          <w:sz w:val="28"/>
        </w:rPr>
        <w:t xml:space="preserve"> фельдшерско-акушерски</w:t>
      </w:r>
      <w:r w:rsidR="00E13F15">
        <w:rPr>
          <w:color w:val="000000"/>
          <w:sz w:val="28"/>
        </w:rPr>
        <w:t>й</w:t>
      </w:r>
      <w:r>
        <w:rPr>
          <w:color w:val="000000"/>
          <w:sz w:val="28"/>
        </w:rPr>
        <w:t xml:space="preserve"> пункт (</w:t>
      </w:r>
      <w:r w:rsidR="00E13F15">
        <w:rPr>
          <w:color w:val="000000"/>
          <w:sz w:val="28"/>
        </w:rPr>
        <w:t>Виноградский)</w:t>
      </w:r>
    </w:p>
    <w:p w:rsidR="004011D1" w:rsidRDefault="004011D1" w:rsidP="004011D1">
      <w:pPr>
        <w:jc w:val="center"/>
        <w:outlineLvl w:val="0"/>
        <w:rPr>
          <w:sz w:val="28"/>
        </w:rPr>
      </w:pPr>
      <w:r>
        <w:rPr>
          <w:sz w:val="28"/>
        </w:rPr>
        <w:t>Медицинские учреждения сельсовета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1771"/>
        <w:gridCol w:w="1881"/>
        <w:gridCol w:w="1373"/>
        <w:gridCol w:w="1360"/>
        <w:gridCol w:w="1549"/>
        <w:gridCol w:w="1425"/>
      </w:tblGrid>
      <w:tr w:rsidR="00E13F15" w:rsidTr="00E13F15">
        <w:trPr>
          <w:trHeight w:val="1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D1" w:rsidRDefault="004011D1">
            <w:pPr>
              <w:ind w:left="-57"/>
              <w:rPr>
                <w:rFonts w:cs="Calibri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pPr>
              <w:ind w:left="-57"/>
            </w:pPr>
            <w:r>
              <w:t>Медицинское учреждение (название)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pPr>
              <w:ind w:left="-57"/>
            </w:pPr>
            <w:r>
              <w:t>Дислокация (с адресной привязкой)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pPr>
              <w:ind w:left="-57"/>
            </w:pPr>
            <w:r>
              <w:t>Количество коек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pPr>
              <w:ind w:left="-57"/>
            </w:pPr>
            <w:r>
              <w:t xml:space="preserve">Количество врачей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pPr>
              <w:ind w:left="-91"/>
            </w:pPr>
            <w:r>
              <w:t>Количество среднего медперсонала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pPr>
              <w:ind w:left="-57" w:right="-158"/>
            </w:pPr>
            <w:r>
              <w:t>Количество младшего медперсонала</w:t>
            </w:r>
          </w:p>
        </w:tc>
      </w:tr>
      <w:tr w:rsidR="00E13F15" w:rsidTr="00E13F15">
        <w:trPr>
          <w:trHeight w:val="1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E13F15">
            <w:pPr>
              <w:jc w:val="center"/>
            </w:pPr>
            <w:proofErr w:type="spellStart"/>
            <w:r>
              <w:t>Шурыгинская</w:t>
            </w:r>
            <w:proofErr w:type="spellEnd"/>
            <w:r>
              <w:t xml:space="preserve"> </w:t>
            </w:r>
            <w:r w:rsidR="004011D1">
              <w:t xml:space="preserve">врачебная амбулатория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E13F15">
            <w:pPr>
              <w:jc w:val="center"/>
            </w:pPr>
            <w:r>
              <w:t>Пер Пионерский,5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D1" w:rsidRDefault="004011D1">
            <w:pPr>
              <w:jc w:val="center"/>
              <w:rPr>
                <w:rFonts w:cs="Calibri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 w:rsidP="00E13F15">
            <w:pPr>
              <w:jc w:val="center"/>
            </w:pPr>
            <w:r>
              <w:t xml:space="preserve">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E13F15">
            <w:pPr>
              <w:jc w:val="center"/>
            </w:pPr>
            <w: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E13F15">
            <w:pPr>
              <w:jc w:val="center"/>
            </w:pPr>
            <w:r>
              <w:t>3</w:t>
            </w:r>
          </w:p>
        </w:tc>
      </w:tr>
      <w:tr w:rsidR="00E13F15" w:rsidTr="00E13F15">
        <w:trPr>
          <w:trHeight w:val="1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pPr>
              <w:jc w:val="center"/>
            </w:pPr>
            <w:r>
              <w:t>ФАП</w:t>
            </w:r>
          </w:p>
          <w:p w:rsidR="004011D1" w:rsidRDefault="00E13F15">
            <w:pPr>
              <w:jc w:val="center"/>
            </w:pPr>
            <w:r>
              <w:t>п. Виноград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 w:rsidP="00E13F15">
            <w:pPr>
              <w:jc w:val="center"/>
            </w:pPr>
            <w:r>
              <w:t xml:space="preserve">ул. </w:t>
            </w:r>
            <w:r w:rsidR="00E13F15">
              <w:t>Центральная,68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pPr>
              <w:jc w:val="center"/>
            </w:pPr>
            <w: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pPr>
              <w:jc w:val="center"/>
            </w:pPr>
            <w: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pPr>
              <w:jc w:val="center"/>
            </w:pPr>
            <w:r>
              <w:t>1</w:t>
            </w:r>
          </w:p>
        </w:tc>
      </w:tr>
    </w:tbl>
    <w:p w:rsidR="004011D1" w:rsidRDefault="004011D1" w:rsidP="004011D1">
      <w:pPr>
        <w:rPr>
          <w:sz w:val="28"/>
        </w:rPr>
      </w:pPr>
    </w:p>
    <w:p w:rsidR="004011D1" w:rsidRDefault="004011D1" w:rsidP="004011D1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Профилактическая работа проводится </w:t>
      </w:r>
      <w:proofErr w:type="spellStart"/>
      <w:r>
        <w:rPr>
          <w:color w:val="000000"/>
          <w:sz w:val="28"/>
        </w:rPr>
        <w:t>планово</w:t>
      </w:r>
      <w:proofErr w:type="spellEnd"/>
      <w:r>
        <w:rPr>
          <w:color w:val="000000"/>
          <w:sz w:val="28"/>
        </w:rPr>
        <w:t>, охват профилактическими осмотрами – 100%, флюорографическое обследование население – 70%. План прививок выполняется на 100%. Осуществляется диспансерное наблюдение за больными.</w:t>
      </w:r>
    </w:p>
    <w:p w:rsidR="004011D1" w:rsidRDefault="004011D1" w:rsidP="004011D1">
      <w:pPr>
        <w:jc w:val="both"/>
        <w:outlineLvl w:val="0"/>
        <w:rPr>
          <w:b/>
          <w:sz w:val="28"/>
        </w:rPr>
      </w:pPr>
      <w:r>
        <w:rPr>
          <w:b/>
          <w:sz w:val="28"/>
        </w:rPr>
        <w:t xml:space="preserve">1.3.4. Социальная защита и социальное обеспечение населения. </w:t>
      </w:r>
    </w:p>
    <w:p w:rsidR="004011D1" w:rsidRPr="00003352" w:rsidRDefault="004011D1" w:rsidP="004011D1">
      <w:pPr>
        <w:jc w:val="both"/>
        <w:rPr>
          <w:b/>
          <w:color w:val="FF0000"/>
          <w:sz w:val="28"/>
        </w:rPr>
      </w:pPr>
      <w:r w:rsidRPr="002C29EA">
        <w:rPr>
          <w:sz w:val="28"/>
        </w:rPr>
        <w:t xml:space="preserve">На территории МО проживают </w:t>
      </w:r>
      <w:r w:rsidR="00003352" w:rsidRPr="002C29EA">
        <w:rPr>
          <w:sz w:val="28"/>
        </w:rPr>
        <w:t>3</w:t>
      </w:r>
      <w:r w:rsidR="002C29EA">
        <w:rPr>
          <w:sz w:val="28"/>
        </w:rPr>
        <w:t>02</w:t>
      </w:r>
      <w:r w:rsidR="00600EB3" w:rsidRPr="002C29EA">
        <w:rPr>
          <w:sz w:val="28"/>
        </w:rPr>
        <w:t xml:space="preserve"> </w:t>
      </w:r>
      <w:r w:rsidRPr="002C29EA">
        <w:rPr>
          <w:sz w:val="28"/>
        </w:rPr>
        <w:t>человек льготных категорий</w:t>
      </w:r>
      <w:r w:rsidRPr="00003352">
        <w:rPr>
          <w:color w:val="FF0000"/>
          <w:sz w:val="28"/>
        </w:rPr>
        <w:t>.</w:t>
      </w:r>
    </w:p>
    <w:p w:rsidR="004011D1" w:rsidRPr="00E06451" w:rsidRDefault="004011D1" w:rsidP="004011D1">
      <w:pPr>
        <w:rPr>
          <w:sz w:val="28"/>
        </w:rPr>
      </w:pPr>
      <w:r w:rsidRPr="00E06451">
        <w:rPr>
          <w:sz w:val="28"/>
        </w:rPr>
        <w:t xml:space="preserve">Численность населения, нуждающегося в социальной помощи, состоящих на учете в органах социальной защиты составляет </w:t>
      </w:r>
      <w:r w:rsidR="00FA5730">
        <w:rPr>
          <w:sz w:val="28"/>
        </w:rPr>
        <w:t>128</w:t>
      </w:r>
      <w:r w:rsidRPr="00E06451">
        <w:rPr>
          <w:sz w:val="28"/>
        </w:rPr>
        <w:t xml:space="preserve"> человек.</w:t>
      </w:r>
    </w:p>
    <w:p w:rsidR="004011D1" w:rsidRPr="00E06451" w:rsidRDefault="004011D1" w:rsidP="004011D1">
      <w:pPr>
        <w:jc w:val="both"/>
        <w:rPr>
          <w:b/>
          <w:sz w:val="28"/>
        </w:rPr>
      </w:pPr>
      <w:r w:rsidRPr="00E06451">
        <w:rPr>
          <w:sz w:val="28"/>
        </w:rPr>
        <w:t xml:space="preserve">На учете </w:t>
      </w:r>
      <w:r w:rsidR="000338E3" w:rsidRPr="00E06451">
        <w:rPr>
          <w:sz w:val="28"/>
        </w:rPr>
        <w:t>7</w:t>
      </w:r>
      <w:r w:rsidRPr="00E06451">
        <w:rPr>
          <w:sz w:val="28"/>
        </w:rPr>
        <w:t xml:space="preserve"> неблагополучных семей, в них проживают  </w:t>
      </w:r>
      <w:r w:rsidR="000338E3" w:rsidRPr="00E06451">
        <w:rPr>
          <w:sz w:val="28"/>
        </w:rPr>
        <w:t>19</w:t>
      </w:r>
      <w:r w:rsidRPr="00E06451">
        <w:rPr>
          <w:sz w:val="28"/>
        </w:rPr>
        <w:t xml:space="preserve"> детей. За этими семьями ведется постоянный контроль со стороны администрации и органов социальной защиты. </w:t>
      </w:r>
    </w:p>
    <w:p w:rsidR="004011D1" w:rsidRPr="00E06451" w:rsidRDefault="004011D1" w:rsidP="00D87573">
      <w:pPr>
        <w:rPr>
          <w:sz w:val="28"/>
        </w:rPr>
      </w:pPr>
      <w:r w:rsidRPr="00E06451">
        <w:rPr>
          <w:sz w:val="28"/>
        </w:rPr>
        <w:t xml:space="preserve">На учете  состоят: Инвалиды – </w:t>
      </w:r>
      <w:r w:rsidR="000338E3" w:rsidRPr="00E06451">
        <w:rPr>
          <w:sz w:val="28"/>
        </w:rPr>
        <w:t>102</w:t>
      </w:r>
      <w:r w:rsidRPr="00E06451">
        <w:rPr>
          <w:sz w:val="28"/>
        </w:rPr>
        <w:t xml:space="preserve"> человек, семьи с детьми инвалидами – </w:t>
      </w:r>
      <w:r w:rsidR="000338E3" w:rsidRPr="00E06451">
        <w:rPr>
          <w:sz w:val="28"/>
        </w:rPr>
        <w:t>2</w:t>
      </w:r>
    </w:p>
    <w:p w:rsidR="004011D1" w:rsidRPr="00E06451" w:rsidRDefault="004011D1" w:rsidP="004011D1">
      <w:pPr>
        <w:tabs>
          <w:tab w:val="left" w:pos="1080"/>
        </w:tabs>
        <w:rPr>
          <w:sz w:val="28"/>
        </w:rPr>
      </w:pPr>
      <w:r w:rsidRPr="00E06451">
        <w:rPr>
          <w:sz w:val="28"/>
        </w:rPr>
        <w:t xml:space="preserve"> ветеран-воин  -1, участники боевых действий в Афганистане, Чечне – </w:t>
      </w:r>
      <w:r w:rsidR="008B7B55">
        <w:rPr>
          <w:sz w:val="28"/>
        </w:rPr>
        <w:t>15</w:t>
      </w:r>
      <w:r w:rsidRPr="00E06451">
        <w:rPr>
          <w:sz w:val="28"/>
        </w:rPr>
        <w:t>, реабилитированные -</w:t>
      </w:r>
      <w:r w:rsidR="000338E3" w:rsidRPr="00E06451">
        <w:rPr>
          <w:sz w:val="28"/>
        </w:rPr>
        <w:t>35</w:t>
      </w:r>
      <w:r w:rsidRPr="00E06451">
        <w:rPr>
          <w:sz w:val="28"/>
        </w:rPr>
        <w:t xml:space="preserve">, многодетные семьи – </w:t>
      </w:r>
      <w:r w:rsidR="00FA5730">
        <w:rPr>
          <w:sz w:val="28"/>
        </w:rPr>
        <w:t>10</w:t>
      </w:r>
      <w:r w:rsidRPr="00E06451">
        <w:rPr>
          <w:sz w:val="28"/>
        </w:rPr>
        <w:t>, ветераны труда -</w:t>
      </w:r>
      <w:r w:rsidR="00FA5730">
        <w:rPr>
          <w:sz w:val="28"/>
        </w:rPr>
        <w:t>129</w:t>
      </w:r>
      <w:r w:rsidRPr="00E06451">
        <w:rPr>
          <w:sz w:val="28"/>
        </w:rPr>
        <w:t xml:space="preserve">,  малообеспеченные семьи – </w:t>
      </w:r>
      <w:r w:rsidR="000338E3" w:rsidRPr="00E06451">
        <w:rPr>
          <w:sz w:val="28"/>
        </w:rPr>
        <w:t>59</w:t>
      </w:r>
      <w:r w:rsidRPr="00E06451">
        <w:rPr>
          <w:sz w:val="28"/>
        </w:rPr>
        <w:t xml:space="preserve">, на надомном обслуживании- </w:t>
      </w:r>
      <w:r w:rsidR="000338E3" w:rsidRPr="00E06451">
        <w:rPr>
          <w:sz w:val="28"/>
        </w:rPr>
        <w:t xml:space="preserve">13 </w:t>
      </w:r>
      <w:r w:rsidRPr="00E06451">
        <w:rPr>
          <w:sz w:val="28"/>
        </w:rPr>
        <w:t>пенсионеров.</w:t>
      </w:r>
    </w:p>
    <w:p w:rsidR="004011D1" w:rsidRPr="00E06451" w:rsidRDefault="004011D1" w:rsidP="004011D1">
      <w:pPr>
        <w:ind w:firstLine="567"/>
        <w:jc w:val="both"/>
        <w:rPr>
          <w:sz w:val="28"/>
        </w:rPr>
      </w:pPr>
      <w:r w:rsidRPr="00E06451">
        <w:rPr>
          <w:sz w:val="28"/>
        </w:rPr>
        <w:t xml:space="preserve">Специалистом по социальной работе проводится прием граждан по различным вопросам, выдаются справки на детское питание, на социальные стипендии, на школьные обеды, продаются льготные билеты на проезд, в том числе детям из многодетных семей. </w:t>
      </w:r>
    </w:p>
    <w:p w:rsidR="004011D1" w:rsidRPr="00E06451" w:rsidRDefault="004011D1" w:rsidP="004011D1">
      <w:pPr>
        <w:jc w:val="both"/>
        <w:outlineLvl w:val="0"/>
        <w:rPr>
          <w:b/>
          <w:sz w:val="28"/>
        </w:rPr>
      </w:pPr>
      <w:r w:rsidRPr="00E06451">
        <w:rPr>
          <w:b/>
          <w:sz w:val="28"/>
        </w:rPr>
        <w:t xml:space="preserve">1.3.5. Опека и попечительство </w:t>
      </w:r>
    </w:p>
    <w:p w:rsidR="004011D1" w:rsidRPr="00E06451" w:rsidRDefault="004011D1" w:rsidP="004011D1">
      <w:pPr>
        <w:jc w:val="both"/>
        <w:rPr>
          <w:b/>
          <w:sz w:val="28"/>
        </w:rPr>
      </w:pPr>
      <w:r w:rsidRPr="00E06451">
        <w:rPr>
          <w:sz w:val="28"/>
        </w:rPr>
        <w:t xml:space="preserve">На территории </w:t>
      </w:r>
      <w:proofErr w:type="spellStart"/>
      <w:r w:rsidR="00E13F15" w:rsidRPr="00E06451">
        <w:rPr>
          <w:sz w:val="28"/>
        </w:rPr>
        <w:t>Шурыгинского</w:t>
      </w:r>
      <w:proofErr w:type="spellEnd"/>
      <w:r w:rsidR="00E13F15" w:rsidRPr="00E06451">
        <w:rPr>
          <w:sz w:val="28"/>
        </w:rPr>
        <w:t xml:space="preserve"> </w:t>
      </w:r>
      <w:r w:rsidRPr="00E06451">
        <w:rPr>
          <w:sz w:val="28"/>
        </w:rPr>
        <w:t xml:space="preserve">сельсовета существуют такие формы семейного жизнеустройства детей-сирот и детей, лишенных родительских прав как опека (попечительство) и приемная семья. Под опекой находится </w:t>
      </w:r>
      <w:r w:rsidR="000338E3" w:rsidRPr="00E06451">
        <w:rPr>
          <w:sz w:val="28"/>
        </w:rPr>
        <w:t>4</w:t>
      </w:r>
      <w:r w:rsidRPr="00E06451">
        <w:rPr>
          <w:sz w:val="28"/>
        </w:rPr>
        <w:t xml:space="preserve"> детей.</w:t>
      </w:r>
    </w:p>
    <w:p w:rsidR="0039156D" w:rsidRPr="00E06451" w:rsidRDefault="004011D1" w:rsidP="0039156D">
      <w:pPr>
        <w:jc w:val="both"/>
        <w:rPr>
          <w:sz w:val="28"/>
        </w:rPr>
      </w:pPr>
      <w:r w:rsidRPr="00E06451">
        <w:rPr>
          <w:sz w:val="28"/>
        </w:rPr>
        <w:tab/>
        <w:t>В соответствии с законодательством оказывается  помощь органу опеки  и попечительства</w:t>
      </w:r>
      <w:r w:rsidR="0039156D" w:rsidRPr="00E06451">
        <w:rPr>
          <w:sz w:val="28"/>
        </w:rPr>
        <w:t>.</w:t>
      </w:r>
    </w:p>
    <w:p w:rsidR="00E06451" w:rsidRDefault="00E06451" w:rsidP="004011D1">
      <w:pPr>
        <w:outlineLvl w:val="0"/>
        <w:rPr>
          <w:b/>
          <w:sz w:val="28"/>
          <w:szCs w:val="28"/>
        </w:rPr>
      </w:pPr>
    </w:p>
    <w:p w:rsidR="00E06451" w:rsidRDefault="00E06451" w:rsidP="004011D1">
      <w:pPr>
        <w:outlineLvl w:val="0"/>
        <w:rPr>
          <w:b/>
          <w:sz w:val="28"/>
          <w:szCs w:val="28"/>
        </w:rPr>
      </w:pPr>
    </w:p>
    <w:p w:rsidR="00E06451" w:rsidRDefault="00E06451" w:rsidP="004011D1">
      <w:pPr>
        <w:outlineLvl w:val="0"/>
        <w:rPr>
          <w:b/>
          <w:sz w:val="28"/>
          <w:szCs w:val="28"/>
        </w:rPr>
      </w:pPr>
    </w:p>
    <w:p w:rsidR="00600EB3" w:rsidRPr="00E06451" w:rsidRDefault="004011D1" w:rsidP="004011D1">
      <w:pPr>
        <w:outlineLvl w:val="0"/>
        <w:rPr>
          <w:b/>
          <w:sz w:val="28"/>
          <w:szCs w:val="28"/>
        </w:rPr>
      </w:pPr>
      <w:r w:rsidRPr="00E06451">
        <w:rPr>
          <w:b/>
          <w:sz w:val="28"/>
          <w:szCs w:val="28"/>
        </w:rPr>
        <w:t xml:space="preserve">1.3.6. Молодежная политика </w:t>
      </w:r>
    </w:p>
    <w:p w:rsidR="00290BC1" w:rsidRDefault="00290BC1" w:rsidP="00290BC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нашем селе для молодежи и совместно с молодежью проводится очень много различных культурн</w:t>
      </w:r>
      <w:proofErr w:type="gramStart"/>
      <w:r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 xml:space="preserve"> досуговых мероприятий, имеются все условия для занятия </w:t>
      </w:r>
      <w:r>
        <w:rPr>
          <w:color w:val="000000"/>
          <w:sz w:val="27"/>
          <w:szCs w:val="27"/>
        </w:rPr>
        <w:lastRenderedPageBreak/>
        <w:t>спортом. Работают волейбольная секция, секция по русской лапте, тренажерный зал, в зимнее время хоккейная коробка для катания на коньках.</w:t>
      </w:r>
    </w:p>
    <w:p w:rsidR="00290BC1" w:rsidRDefault="00290BC1" w:rsidP="00290BC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Проводились следующие мероприятия с молодежью – </w:t>
      </w:r>
      <w:proofErr w:type="spellStart"/>
      <w:r>
        <w:rPr>
          <w:color w:val="000000"/>
          <w:sz w:val="27"/>
          <w:szCs w:val="27"/>
        </w:rPr>
        <w:t>Конкурсно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-р</w:t>
      </w:r>
      <w:proofErr w:type="gramEnd"/>
      <w:r>
        <w:rPr>
          <w:color w:val="000000"/>
          <w:sz w:val="27"/>
          <w:szCs w:val="27"/>
        </w:rPr>
        <w:t>азвлекательная программа «Мы зовем ее Татьяной», вечер для молодежи « Любви все возрасты покорны», вечер для молодежи «Первый парень на селе». В день молодого избирателя проводилась тематическое мероприятие «Как стать президентом». Акция «Снежный десант». Участие в районном конкурсе «Мы вместе». Культурно-массовое мероприятие «Проводы Русской Зимы», «Весенняя неделя добра», акция «Чистый пруд», патриотическое мероприятие «День России». Субботник « Чистое село, чистая совесть», благоустройство детских площадок, оформление выставки рисунков «Наша победа», вахта памяти у монумента погибшим землякам, акция «Георгиевская ленточка», акция «Бессмертный полк», театрализованное представление «День защиты детей», участие в спартакиаде муниципальных образований Новосибирской области, профориентация молодежи,  акция по уничтожению дикорастущей конопли, участие в празднике День села, (награждение активной молодежи)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Проведение игровых программ для детей «Путешествие в </w:t>
      </w:r>
      <w:proofErr w:type="spellStart"/>
      <w:r>
        <w:rPr>
          <w:color w:val="000000"/>
          <w:sz w:val="27"/>
          <w:szCs w:val="27"/>
        </w:rPr>
        <w:t>школяндию</w:t>
      </w:r>
      <w:proofErr w:type="spellEnd"/>
      <w:r>
        <w:rPr>
          <w:color w:val="000000"/>
          <w:sz w:val="27"/>
          <w:szCs w:val="27"/>
        </w:rPr>
        <w:t xml:space="preserve">», игровая </w:t>
      </w:r>
      <w:proofErr w:type="spellStart"/>
      <w:r>
        <w:rPr>
          <w:color w:val="000000"/>
          <w:sz w:val="27"/>
          <w:szCs w:val="27"/>
        </w:rPr>
        <w:t>программ</w:t>
      </w:r>
      <w:proofErr w:type="gramStart"/>
      <w:r>
        <w:rPr>
          <w:color w:val="000000"/>
          <w:sz w:val="27"/>
          <w:szCs w:val="27"/>
        </w:rPr>
        <w:t>а«</w:t>
      </w:r>
      <w:proofErr w:type="gramEnd"/>
      <w:r>
        <w:rPr>
          <w:color w:val="000000"/>
          <w:sz w:val="27"/>
          <w:szCs w:val="27"/>
        </w:rPr>
        <w:t>Джинс</w:t>
      </w:r>
      <w:proofErr w:type="spellEnd"/>
      <w:r>
        <w:rPr>
          <w:color w:val="000000"/>
          <w:sz w:val="27"/>
          <w:szCs w:val="27"/>
        </w:rPr>
        <w:t xml:space="preserve">-Тин», </w:t>
      </w:r>
      <w:proofErr w:type="spellStart"/>
      <w:r>
        <w:rPr>
          <w:color w:val="000000"/>
          <w:sz w:val="27"/>
          <w:szCs w:val="27"/>
        </w:rPr>
        <w:t>квест</w:t>
      </w:r>
      <w:proofErr w:type="spellEnd"/>
      <w:r>
        <w:rPr>
          <w:color w:val="000000"/>
          <w:sz w:val="27"/>
          <w:szCs w:val="27"/>
        </w:rPr>
        <w:t xml:space="preserve"> игра «Пиратский клад», профилактическая работа по правонарушениями среди молодежи, декада пожилого человека « Осенний бал для пожилых», надомная помощь одиноким людям пожилого возраста, День призывника , соревнования по футболу между подростками и работающей молодежью, рейд в социально-неблагополучные семьи, участие в праздничной программе посвященной Дню матери.</w:t>
      </w:r>
    </w:p>
    <w:p w:rsidR="00E06451" w:rsidRDefault="004011D1" w:rsidP="00E06451">
      <w:pPr>
        <w:pStyle w:val="20"/>
        <w:rPr>
          <w:b/>
          <w:sz w:val="28"/>
        </w:rPr>
      </w:pPr>
      <w:r>
        <w:rPr>
          <w:b/>
          <w:sz w:val="28"/>
        </w:rPr>
        <w:t>1.3.7.</w:t>
      </w:r>
      <w:r w:rsidR="00A963D4">
        <w:rPr>
          <w:b/>
          <w:sz w:val="28"/>
        </w:rPr>
        <w:t xml:space="preserve"> </w:t>
      </w:r>
      <w:r>
        <w:rPr>
          <w:b/>
          <w:sz w:val="28"/>
        </w:rPr>
        <w:t xml:space="preserve">Физкультура и спорт </w:t>
      </w:r>
    </w:p>
    <w:p w:rsidR="00A1496D" w:rsidRPr="00E06451" w:rsidRDefault="00A1496D" w:rsidP="00E06451">
      <w:pPr>
        <w:pStyle w:val="20"/>
        <w:rPr>
          <w:b/>
          <w:sz w:val="28"/>
        </w:rPr>
      </w:pPr>
      <w:r>
        <w:rPr>
          <w:color w:val="000000"/>
          <w:sz w:val="27"/>
          <w:szCs w:val="27"/>
        </w:rPr>
        <w:t xml:space="preserve">Наши спортсмены участвовали в следующих соревнованиях: Сельская Спартакиада МО НСО  (мини-лапта) - 2 место, июнь г. Коченево. Спартакиада по национальным видам спорта (мини-лапта) - 3место октябрь г. </w:t>
      </w:r>
      <w:proofErr w:type="spellStart"/>
      <w:r>
        <w:rPr>
          <w:color w:val="000000"/>
          <w:sz w:val="27"/>
          <w:szCs w:val="27"/>
        </w:rPr>
        <w:t>Искитим</w:t>
      </w:r>
      <w:proofErr w:type="spellEnd"/>
      <w:r>
        <w:rPr>
          <w:color w:val="000000"/>
          <w:sz w:val="27"/>
          <w:szCs w:val="27"/>
        </w:rPr>
        <w:t>.</w:t>
      </w:r>
    </w:p>
    <w:p w:rsidR="004011D1" w:rsidRDefault="004011D1" w:rsidP="004011D1">
      <w:pPr>
        <w:spacing w:after="120"/>
        <w:jc w:val="both"/>
        <w:outlineLvl w:val="0"/>
        <w:rPr>
          <w:b/>
          <w:sz w:val="28"/>
        </w:rPr>
      </w:pPr>
      <w:r>
        <w:rPr>
          <w:b/>
          <w:sz w:val="28"/>
        </w:rPr>
        <w:t xml:space="preserve">1.3.8. Уровень и качество жизни населения </w:t>
      </w:r>
    </w:p>
    <w:p w:rsidR="004011D1" w:rsidRDefault="004011D1" w:rsidP="004011D1">
      <w:pPr>
        <w:spacing w:after="120"/>
        <w:jc w:val="both"/>
        <w:rPr>
          <w:sz w:val="28"/>
        </w:rPr>
      </w:pPr>
      <w:r>
        <w:rPr>
          <w:sz w:val="28"/>
        </w:rPr>
        <w:t>На протяжении последних лет наблюдается положительная динамика среднедушевых доходов населения. Задолженности по выплате заработной платы на территории муниципального образования нет.</w:t>
      </w:r>
    </w:p>
    <w:p w:rsidR="004011D1" w:rsidRDefault="004011D1" w:rsidP="004011D1">
      <w:pPr>
        <w:outlineLvl w:val="0"/>
        <w:rPr>
          <w:b/>
          <w:sz w:val="28"/>
        </w:rPr>
      </w:pPr>
      <w:r>
        <w:rPr>
          <w:b/>
          <w:sz w:val="28"/>
        </w:rPr>
        <w:t xml:space="preserve">1.3.9. Трудовые ресурсы, занятость населения </w:t>
      </w:r>
    </w:p>
    <w:p w:rsidR="004011D1" w:rsidRDefault="004011D1" w:rsidP="004011D1">
      <w:pPr>
        <w:rPr>
          <w:sz w:val="28"/>
        </w:rPr>
      </w:pPr>
      <w:proofErr w:type="gramStart"/>
      <w:r>
        <w:rPr>
          <w:sz w:val="28"/>
        </w:rPr>
        <w:t xml:space="preserve">Трудоспособное население составляет </w:t>
      </w:r>
      <w:r w:rsidR="00512A30">
        <w:rPr>
          <w:sz w:val="28"/>
        </w:rPr>
        <w:t>770</w:t>
      </w:r>
      <w:r w:rsidR="002C7B1E">
        <w:rPr>
          <w:sz w:val="28"/>
        </w:rPr>
        <w:t xml:space="preserve"> </w:t>
      </w:r>
      <w:r>
        <w:rPr>
          <w:sz w:val="28"/>
        </w:rPr>
        <w:t xml:space="preserve"> человек или 5</w:t>
      </w:r>
      <w:r w:rsidR="00D11D9F">
        <w:rPr>
          <w:sz w:val="28"/>
        </w:rPr>
        <w:t>7</w:t>
      </w:r>
      <w:r>
        <w:rPr>
          <w:sz w:val="28"/>
        </w:rPr>
        <w:t xml:space="preserve"> от общей численности населения, </w:t>
      </w:r>
      <w:r w:rsidR="004F19B5">
        <w:rPr>
          <w:sz w:val="28"/>
        </w:rPr>
        <w:t>770</w:t>
      </w:r>
      <w:r w:rsidR="00FF3062">
        <w:rPr>
          <w:sz w:val="28"/>
        </w:rPr>
        <w:t xml:space="preserve"> </w:t>
      </w:r>
      <w:r>
        <w:rPr>
          <w:sz w:val="28"/>
        </w:rPr>
        <w:t xml:space="preserve"> человек занято в экономике, из них </w:t>
      </w:r>
      <w:r w:rsidR="004F19B5">
        <w:rPr>
          <w:sz w:val="28"/>
        </w:rPr>
        <w:t>81</w:t>
      </w:r>
      <w:r>
        <w:rPr>
          <w:sz w:val="28"/>
        </w:rPr>
        <w:t xml:space="preserve"> - в сельском хозяйстве, в бюджетной сфере работают </w:t>
      </w:r>
      <w:r w:rsidR="005D40AF">
        <w:rPr>
          <w:sz w:val="28"/>
        </w:rPr>
        <w:t>55</w:t>
      </w:r>
      <w:r>
        <w:rPr>
          <w:sz w:val="28"/>
        </w:rPr>
        <w:t xml:space="preserve"> человек, в торговле – </w:t>
      </w:r>
      <w:r w:rsidR="005D40AF">
        <w:rPr>
          <w:sz w:val="28"/>
        </w:rPr>
        <w:t>1</w:t>
      </w:r>
      <w:r w:rsidR="00F8391D">
        <w:rPr>
          <w:sz w:val="28"/>
        </w:rPr>
        <w:t>3</w:t>
      </w:r>
      <w:r>
        <w:rPr>
          <w:sz w:val="28"/>
        </w:rPr>
        <w:t xml:space="preserve">, работают за пределами муниципального образования – </w:t>
      </w:r>
      <w:r w:rsidR="005D40AF">
        <w:rPr>
          <w:sz w:val="28"/>
        </w:rPr>
        <w:t>92</w:t>
      </w:r>
      <w:r>
        <w:rPr>
          <w:sz w:val="28"/>
        </w:rPr>
        <w:t xml:space="preserve"> человек Пенсионеров – </w:t>
      </w:r>
      <w:r w:rsidR="005D40AF">
        <w:rPr>
          <w:sz w:val="28"/>
        </w:rPr>
        <w:t>327</w:t>
      </w:r>
      <w:r>
        <w:rPr>
          <w:sz w:val="28"/>
        </w:rPr>
        <w:t xml:space="preserve"> человека, это </w:t>
      </w:r>
      <w:r w:rsidR="005D40AF">
        <w:rPr>
          <w:sz w:val="28"/>
        </w:rPr>
        <w:t>24</w:t>
      </w:r>
      <w:r>
        <w:rPr>
          <w:sz w:val="28"/>
        </w:rPr>
        <w:t xml:space="preserve">%  от взрослого населения, детей от 0 до 16 лет – </w:t>
      </w:r>
      <w:r w:rsidR="005D40AF">
        <w:rPr>
          <w:sz w:val="28"/>
        </w:rPr>
        <w:t>297</w:t>
      </w:r>
      <w:r>
        <w:rPr>
          <w:sz w:val="28"/>
        </w:rPr>
        <w:t xml:space="preserve">– </w:t>
      </w:r>
      <w:r w:rsidR="005D40AF">
        <w:rPr>
          <w:sz w:val="28"/>
        </w:rPr>
        <w:t>22</w:t>
      </w:r>
      <w:r>
        <w:rPr>
          <w:sz w:val="28"/>
        </w:rPr>
        <w:t xml:space="preserve">% населения, учащихся  школ, ПУ, </w:t>
      </w:r>
      <w:proofErr w:type="spellStart"/>
      <w:r>
        <w:rPr>
          <w:sz w:val="28"/>
        </w:rPr>
        <w:t>ССУЗов</w:t>
      </w:r>
      <w:proofErr w:type="spellEnd"/>
      <w:r>
        <w:rPr>
          <w:sz w:val="28"/>
        </w:rPr>
        <w:t>, ВУЗов</w:t>
      </w:r>
      <w:proofErr w:type="gramEnd"/>
      <w:r>
        <w:rPr>
          <w:sz w:val="28"/>
        </w:rPr>
        <w:t xml:space="preserve"> от 16 лет–</w:t>
      </w:r>
      <w:r w:rsidR="00033249">
        <w:rPr>
          <w:sz w:val="28"/>
        </w:rPr>
        <w:t>72</w:t>
      </w:r>
      <w:r>
        <w:rPr>
          <w:sz w:val="28"/>
        </w:rPr>
        <w:t xml:space="preserve"> человек</w:t>
      </w:r>
      <w:r w:rsidR="00033249">
        <w:rPr>
          <w:sz w:val="28"/>
        </w:rPr>
        <w:t>а</w:t>
      </w:r>
      <w:r>
        <w:rPr>
          <w:sz w:val="28"/>
        </w:rPr>
        <w:t xml:space="preserve">. </w:t>
      </w:r>
    </w:p>
    <w:p w:rsidR="004011D1" w:rsidRDefault="004011D1" w:rsidP="004011D1">
      <w:pPr>
        <w:rPr>
          <w:b/>
          <w:sz w:val="28"/>
        </w:rPr>
      </w:pPr>
    </w:p>
    <w:p w:rsidR="004011D1" w:rsidRDefault="004011D1" w:rsidP="004011D1">
      <w:pPr>
        <w:tabs>
          <w:tab w:val="left" w:pos="1418"/>
        </w:tabs>
        <w:spacing w:line="360" w:lineRule="auto"/>
        <w:jc w:val="center"/>
        <w:rPr>
          <w:sz w:val="28"/>
        </w:rPr>
      </w:pPr>
      <w:r>
        <w:rPr>
          <w:sz w:val="28"/>
        </w:rPr>
        <w:t xml:space="preserve">Баланс трудовых ресурсов </w:t>
      </w:r>
      <w:proofErr w:type="spellStart"/>
      <w:r w:rsidR="00A1496D">
        <w:rPr>
          <w:sz w:val="28"/>
        </w:rPr>
        <w:t>Шурыгинского</w:t>
      </w:r>
      <w:proofErr w:type="spellEnd"/>
      <w:r>
        <w:rPr>
          <w:sz w:val="28"/>
        </w:rPr>
        <w:t xml:space="preserve"> сельсовета, чел., на начало 201</w:t>
      </w:r>
      <w:r w:rsidR="00A1496D">
        <w:rPr>
          <w:sz w:val="28"/>
        </w:rPr>
        <w:t>8</w:t>
      </w:r>
      <w:r>
        <w:rPr>
          <w:sz w:val="28"/>
        </w:rPr>
        <w:t>г.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8"/>
        <w:gridCol w:w="5996"/>
        <w:gridCol w:w="1206"/>
      </w:tblGrid>
      <w:tr w:rsidR="004011D1" w:rsidTr="004011D1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4011D1">
            <w:pPr>
              <w:jc w:val="center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4011D1">
            <w:pPr>
              <w:jc w:val="center"/>
            </w:pPr>
            <w:r>
              <w:t>Статья баланса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4011D1" w:rsidP="00A1496D">
            <w:pPr>
              <w:jc w:val="center"/>
            </w:pPr>
            <w:r>
              <w:t>201</w:t>
            </w:r>
            <w:r w:rsidR="00A1496D">
              <w:t>8</w:t>
            </w:r>
          </w:p>
        </w:tc>
      </w:tr>
      <w:tr w:rsidR="004011D1" w:rsidTr="004011D1">
        <w:trPr>
          <w:trHeight w:val="22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jc w:val="center"/>
              <w:rPr>
                <w:rFonts w:cs="Calibri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Трудовые ресурсы, всего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033249" w:rsidP="00EE3AE1">
            <w:pPr>
              <w:jc w:val="center"/>
            </w:pPr>
            <w:r>
              <w:t>770</w:t>
            </w:r>
          </w:p>
        </w:tc>
      </w:tr>
      <w:tr w:rsidR="004011D1" w:rsidTr="004011D1">
        <w:trPr>
          <w:trHeight w:val="32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jc w:val="center"/>
              <w:rPr>
                <w:rFonts w:cs="Calibri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в том числе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jc w:val="center"/>
              <w:rPr>
                <w:rFonts w:cs="Calibri"/>
              </w:rPr>
            </w:pPr>
          </w:p>
        </w:tc>
      </w:tr>
      <w:tr w:rsidR="004011D1" w:rsidTr="004011D1">
        <w:trPr>
          <w:trHeight w:val="285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4011D1">
            <w:pPr>
              <w:jc w:val="center"/>
            </w:pPr>
            <w:r>
              <w:t>А.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трудоспособное население в трудоспособном возрасте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033249" w:rsidP="00EE3AE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770</w:t>
            </w:r>
          </w:p>
        </w:tc>
      </w:tr>
      <w:tr w:rsidR="004011D1" w:rsidTr="004011D1">
        <w:trPr>
          <w:trHeight w:val="27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4011D1">
            <w:pPr>
              <w:jc w:val="center"/>
            </w:pPr>
            <w:r>
              <w:t>Б.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лица старше трудоспособного возраста, занятые в экономике (работающие пенсионеры)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033249" w:rsidP="00EE3AE1">
            <w:pPr>
              <w:jc w:val="center"/>
            </w:pPr>
            <w:r>
              <w:t>12</w:t>
            </w:r>
          </w:p>
        </w:tc>
      </w:tr>
      <w:tr w:rsidR="004011D1" w:rsidTr="004011D1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4011D1">
            <w:pPr>
              <w:jc w:val="center"/>
            </w:pPr>
            <w:r>
              <w:t>В.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подростки, занятые в экономике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jc w:val="center"/>
              <w:rPr>
                <w:rFonts w:cs="Calibri"/>
              </w:rPr>
            </w:pPr>
          </w:p>
        </w:tc>
      </w:tr>
      <w:tr w:rsidR="004011D1" w:rsidTr="004011D1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4011D1">
            <w:pPr>
              <w:jc w:val="center"/>
            </w:pPr>
            <w:r>
              <w:t>Г.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граждане из данного сельсовета, работающие за его пределами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033249">
            <w:pPr>
              <w:jc w:val="center"/>
            </w:pPr>
            <w:r>
              <w:t>92</w:t>
            </w:r>
          </w:p>
        </w:tc>
        <w:bookmarkStart w:id="0" w:name="_GoBack"/>
        <w:bookmarkEnd w:id="0"/>
      </w:tr>
      <w:tr w:rsidR="004011D1" w:rsidTr="004011D1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4011D1">
            <w:pPr>
              <w:jc w:val="center"/>
            </w:pPr>
            <w:r>
              <w:t>Д.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pPr>
              <w:jc w:val="both"/>
            </w:pPr>
            <w:r>
              <w:t>Работающие граждане из другого сельсовета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jc w:val="center"/>
              <w:rPr>
                <w:rFonts w:cs="Calibri"/>
              </w:rPr>
            </w:pPr>
          </w:p>
        </w:tc>
      </w:tr>
      <w:tr w:rsidR="004011D1" w:rsidTr="004011D1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jc w:val="center"/>
              <w:rPr>
                <w:rFonts w:cs="Calibri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D1" w:rsidRDefault="004011D1">
            <w:pPr>
              <w:rPr>
                <w:rFonts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jc w:val="center"/>
              <w:rPr>
                <w:rFonts w:cs="Calibri"/>
              </w:rPr>
            </w:pPr>
          </w:p>
        </w:tc>
      </w:tr>
      <w:tr w:rsidR="004011D1" w:rsidTr="004011D1">
        <w:trPr>
          <w:cantSplit/>
          <w:trHeight w:val="2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jc w:val="center"/>
              <w:rPr>
                <w:rFonts w:cs="Calibri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Распределение трудовых ресурсов, всего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033249" w:rsidP="000A547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770</w:t>
            </w:r>
          </w:p>
        </w:tc>
      </w:tr>
      <w:tr w:rsidR="004011D1" w:rsidTr="004011D1">
        <w:trPr>
          <w:cantSplit/>
          <w:trHeight w:val="267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jc w:val="center"/>
              <w:rPr>
                <w:rFonts w:cs="Calibri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в том числе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jc w:val="center"/>
              <w:rPr>
                <w:rFonts w:cs="Calibri"/>
              </w:rPr>
            </w:pPr>
          </w:p>
        </w:tc>
      </w:tr>
      <w:tr w:rsidR="004011D1" w:rsidTr="004011D1">
        <w:trPr>
          <w:cantSplit/>
          <w:trHeight w:val="27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4011D1">
            <w:pPr>
              <w:jc w:val="center"/>
            </w:pPr>
            <w:r>
              <w:t>А.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Занято в экономике, в том числе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033249" w:rsidP="000A547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617</w:t>
            </w:r>
          </w:p>
        </w:tc>
      </w:tr>
      <w:tr w:rsidR="004011D1" w:rsidTr="004011D1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4011D1">
            <w:pPr>
              <w:jc w:val="center"/>
            </w:pPr>
            <w:r>
              <w:t>а)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pPr>
              <w:jc w:val="both"/>
            </w:pPr>
            <w:r>
              <w:t>в градообразующих отраслях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03324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545</w:t>
            </w:r>
          </w:p>
        </w:tc>
      </w:tr>
      <w:tr w:rsidR="004011D1" w:rsidTr="004011D1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jc w:val="center"/>
              <w:rPr>
                <w:rFonts w:cs="Calibri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pPr>
              <w:jc w:val="both"/>
            </w:pPr>
            <w:r>
              <w:t>- промышленность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033249">
            <w:pPr>
              <w:jc w:val="center"/>
            </w:pPr>
            <w:r>
              <w:t>0</w:t>
            </w:r>
          </w:p>
        </w:tc>
      </w:tr>
      <w:tr w:rsidR="004011D1" w:rsidTr="004011D1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jc w:val="center"/>
              <w:rPr>
                <w:rFonts w:cs="Calibri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pPr>
              <w:jc w:val="both"/>
            </w:pPr>
            <w:r>
              <w:t>- сельское хозяйство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033249">
            <w:pPr>
              <w:jc w:val="center"/>
            </w:pPr>
            <w:r>
              <w:t>81</w:t>
            </w:r>
          </w:p>
        </w:tc>
      </w:tr>
      <w:tr w:rsidR="004011D1" w:rsidTr="004011D1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jc w:val="center"/>
              <w:rPr>
                <w:rFonts w:cs="Calibri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- транспорт, связь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033249">
            <w:pPr>
              <w:jc w:val="center"/>
            </w:pPr>
            <w:r>
              <w:t>3</w:t>
            </w:r>
          </w:p>
        </w:tc>
      </w:tr>
      <w:tr w:rsidR="004011D1" w:rsidTr="004011D1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jc w:val="center"/>
              <w:rPr>
                <w:rFonts w:cs="Calibri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- строительство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033249">
            <w:pPr>
              <w:jc w:val="center"/>
            </w:pPr>
            <w:r>
              <w:t>0</w:t>
            </w:r>
          </w:p>
        </w:tc>
      </w:tr>
      <w:tr w:rsidR="004011D1" w:rsidTr="004011D1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jc w:val="center"/>
              <w:rPr>
                <w:rFonts w:cs="Calibri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- органы управления, операции с недвижимостью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033249">
            <w:pPr>
              <w:jc w:val="center"/>
            </w:pPr>
            <w:r>
              <w:t>8</w:t>
            </w:r>
          </w:p>
        </w:tc>
      </w:tr>
      <w:tr w:rsidR="004011D1" w:rsidTr="004011D1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jc w:val="center"/>
              <w:rPr>
                <w:rFonts w:cs="Calibri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- материально-техническое снабжение, торгово-закупочные предприятия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03324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4011D1" w:rsidTr="004011D1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jc w:val="center"/>
              <w:rPr>
                <w:rFonts w:cs="Calibri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- прочие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033249">
            <w:pPr>
              <w:jc w:val="center"/>
            </w:pPr>
            <w:r>
              <w:t>27</w:t>
            </w:r>
          </w:p>
        </w:tc>
      </w:tr>
      <w:tr w:rsidR="004011D1" w:rsidTr="004011D1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jc w:val="center"/>
              <w:rPr>
                <w:rFonts w:cs="Calibri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- резерв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jc w:val="center"/>
              <w:rPr>
                <w:rFonts w:cs="Calibri"/>
              </w:rPr>
            </w:pPr>
          </w:p>
        </w:tc>
      </w:tr>
      <w:tr w:rsidR="004011D1" w:rsidTr="004011D1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4011D1">
            <w:pPr>
              <w:jc w:val="center"/>
            </w:pPr>
            <w:r>
              <w:t>б)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в обслуживающих отраслях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03324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57</w:t>
            </w:r>
          </w:p>
        </w:tc>
      </w:tr>
      <w:tr w:rsidR="004011D1" w:rsidTr="004011D1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jc w:val="center"/>
              <w:rPr>
                <w:rFonts w:cs="Calibri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- медицина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033249">
            <w:pPr>
              <w:jc w:val="center"/>
            </w:pPr>
            <w:r>
              <w:t>11</w:t>
            </w:r>
          </w:p>
        </w:tc>
      </w:tr>
      <w:tr w:rsidR="004011D1" w:rsidTr="004011D1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jc w:val="center"/>
              <w:rPr>
                <w:rFonts w:cs="Calibri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- образование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033249">
            <w:pPr>
              <w:jc w:val="center"/>
            </w:pPr>
            <w:r>
              <w:t>36</w:t>
            </w:r>
          </w:p>
        </w:tc>
      </w:tr>
      <w:tr w:rsidR="004011D1" w:rsidTr="004011D1">
        <w:trPr>
          <w:trHeight w:val="7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jc w:val="center"/>
              <w:rPr>
                <w:rFonts w:cs="Calibri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- прочие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03324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4011D1" w:rsidTr="004011D1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jc w:val="center"/>
              <w:rPr>
                <w:rFonts w:cs="Calibri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- резерв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03324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4011D1" w:rsidTr="004011D1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4011D1">
            <w:pPr>
              <w:jc w:val="center"/>
            </w:pPr>
            <w:r>
              <w:t>в)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прочие занятые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033249">
            <w:pPr>
              <w:jc w:val="center"/>
            </w:pPr>
            <w:r>
              <w:t>72</w:t>
            </w:r>
          </w:p>
        </w:tc>
      </w:tr>
      <w:tr w:rsidR="004011D1" w:rsidTr="004011D1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4011D1">
            <w:pPr>
              <w:jc w:val="center"/>
            </w:pPr>
            <w:r>
              <w:t>Б.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Учащиеся 16 лет и старше, обучающиеся с отрывом от производства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03324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72</w:t>
            </w:r>
          </w:p>
        </w:tc>
      </w:tr>
      <w:tr w:rsidR="004011D1" w:rsidTr="004011D1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4011D1">
            <w:pPr>
              <w:jc w:val="center"/>
            </w:pPr>
            <w:r>
              <w:t>В.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 xml:space="preserve">Численность занятых в домашнем и личном подсобном </w:t>
            </w:r>
            <w:proofErr w:type="gramStart"/>
            <w:r>
              <w:t>хозяйствах</w:t>
            </w:r>
            <w:proofErr w:type="gramEnd"/>
            <w:r>
              <w:t xml:space="preserve"> в трудоспособном возрасте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033249">
            <w:pPr>
              <w:jc w:val="center"/>
            </w:pPr>
            <w:r>
              <w:t>247</w:t>
            </w:r>
          </w:p>
        </w:tc>
      </w:tr>
      <w:tr w:rsidR="004011D1" w:rsidTr="004011D1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4011D1">
            <w:pPr>
              <w:jc w:val="center"/>
            </w:pPr>
            <w:r>
              <w:t>Г.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Лица в трудоспособном возрасте, не занятые трудовой деятельностью и учёбой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03324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72</w:t>
            </w:r>
          </w:p>
        </w:tc>
      </w:tr>
      <w:tr w:rsidR="004011D1" w:rsidTr="004011D1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4011D1">
            <w:pPr>
              <w:jc w:val="center"/>
            </w:pPr>
            <w:r>
              <w:t>Д.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Численность безработных, зарегистрированных в службе занятости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033249">
            <w:pPr>
              <w:jc w:val="center"/>
            </w:pPr>
            <w:r>
              <w:t>0</w:t>
            </w:r>
          </w:p>
        </w:tc>
      </w:tr>
    </w:tbl>
    <w:p w:rsidR="00377D54" w:rsidRDefault="00377D54" w:rsidP="004011D1">
      <w:pPr>
        <w:outlineLvl w:val="0"/>
        <w:rPr>
          <w:b/>
          <w:sz w:val="28"/>
        </w:rPr>
      </w:pPr>
    </w:p>
    <w:p w:rsidR="00377D54" w:rsidRDefault="00377D54" w:rsidP="004011D1">
      <w:pPr>
        <w:outlineLvl w:val="0"/>
        <w:rPr>
          <w:b/>
          <w:sz w:val="28"/>
        </w:rPr>
      </w:pPr>
    </w:p>
    <w:p w:rsidR="004011D1" w:rsidRDefault="004011D1" w:rsidP="004011D1">
      <w:pPr>
        <w:outlineLvl w:val="0"/>
        <w:rPr>
          <w:b/>
          <w:sz w:val="28"/>
        </w:rPr>
      </w:pPr>
      <w:r>
        <w:rPr>
          <w:b/>
          <w:sz w:val="28"/>
        </w:rPr>
        <w:t>1.3.10. Средства массовой информации</w:t>
      </w:r>
    </w:p>
    <w:p w:rsidR="00033249" w:rsidRDefault="004011D1" w:rsidP="004011D1">
      <w:pPr>
        <w:rPr>
          <w:sz w:val="28"/>
        </w:rPr>
      </w:pPr>
      <w:r>
        <w:rPr>
          <w:sz w:val="28"/>
        </w:rPr>
        <w:t xml:space="preserve"> Средства массовой информации на территории </w:t>
      </w:r>
      <w:proofErr w:type="spellStart"/>
      <w:r w:rsidR="00033249">
        <w:rPr>
          <w:sz w:val="28"/>
        </w:rPr>
        <w:t>Шурыгинского</w:t>
      </w:r>
      <w:proofErr w:type="spellEnd"/>
      <w:r>
        <w:rPr>
          <w:sz w:val="28"/>
        </w:rPr>
        <w:t xml:space="preserve"> сельсовета – газета «</w:t>
      </w:r>
      <w:r w:rsidR="00033249">
        <w:rPr>
          <w:sz w:val="28"/>
        </w:rPr>
        <w:t>Сельские вести</w:t>
      </w:r>
      <w:r>
        <w:rPr>
          <w:sz w:val="28"/>
        </w:rPr>
        <w:t xml:space="preserve">», где администрация </w:t>
      </w:r>
      <w:proofErr w:type="spellStart"/>
      <w:r w:rsidR="00033249">
        <w:rPr>
          <w:sz w:val="28"/>
        </w:rPr>
        <w:t>Шурыгинского</w:t>
      </w:r>
      <w:proofErr w:type="spellEnd"/>
      <w:r>
        <w:rPr>
          <w:sz w:val="28"/>
        </w:rPr>
        <w:t xml:space="preserve">  сельсовета публикует нормативно-правовые акты </w:t>
      </w:r>
    </w:p>
    <w:p w:rsidR="00E6680B" w:rsidRPr="000F4BE7" w:rsidRDefault="00B000A0" w:rsidP="004011D1">
      <w:pPr>
        <w:rPr>
          <w:sz w:val="28"/>
        </w:rPr>
      </w:pPr>
      <w:r>
        <w:rPr>
          <w:sz w:val="28"/>
        </w:rPr>
        <w:t xml:space="preserve">Администрация </w:t>
      </w:r>
      <w:proofErr w:type="spellStart"/>
      <w:r w:rsidR="00033249">
        <w:rPr>
          <w:sz w:val="28"/>
        </w:rPr>
        <w:t>Шурыгинского</w:t>
      </w:r>
      <w:proofErr w:type="spellEnd"/>
      <w:r>
        <w:rPr>
          <w:sz w:val="28"/>
        </w:rPr>
        <w:t xml:space="preserve"> сельсовета имеет свой сайт в сети Интернет </w:t>
      </w:r>
      <w:proofErr w:type="spellStart"/>
      <w:r w:rsidR="00CA1ECE">
        <w:rPr>
          <w:sz w:val="28"/>
          <w:lang w:val="en-US"/>
        </w:rPr>
        <w:t>admshurigino</w:t>
      </w:r>
      <w:proofErr w:type="spellEnd"/>
      <w:r w:rsidRPr="00B000A0"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</w:p>
    <w:p w:rsidR="004011D1" w:rsidRDefault="00E6680B" w:rsidP="004011D1">
      <w:pPr>
        <w:spacing w:after="120"/>
        <w:ind w:left="283" w:firstLine="567"/>
        <w:jc w:val="both"/>
        <w:rPr>
          <w:b/>
          <w:sz w:val="28"/>
        </w:rPr>
      </w:pPr>
      <w:r>
        <w:rPr>
          <w:b/>
          <w:sz w:val="28"/>
        </w:rPr>
        <w:t>1</w:t>
      </w:r>
      <w:r w:rsidR="004011D1">
        <w:rPr>
          <w:b/>
          <w:sz w:val="28"/>
        </w:rPr>
        <w:t>.4. Анализ развития экономики</w:t>
      </w:r>
    </w:p>
    <w:p w:rsidR="004011D1" w:rsidRDefault="004011D1" w:rsidP="004011D1">
      <w:pPr>
        <w:spacing w:after="120"/>
        <w:ind w:left="283" w:firstLine="567"/>
        <w:jc w:val="both"/>
        <w:rPr>
          <w:b/>
          <w:sz w:val="28"/>
        </w:rPr>
      </w:pPr>
      <w:r>
        <w:rPr>
          <w:b/>
          <w:sz w:val="28"/>
        </w:rPr>
        <w:t>1.4.1. Сельское хозяйство</w:t>
      </w:r>
    </w:p>
    <w:p w:rsidR="004011D1" w:rsidRDefault="004011D1" w:rsidP="004011D1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Экономические  показател</w:t>
      </w:r>
      <w:proofErr w:type="gramStart"/>
      <w:r>
        <w:rPr>
          <w:b/>
          <w:sz w:val="28"/>
        </w:rPr>
        <w:t xml:space="preserve">и </w:t>
      </w:r>
      <w:r w:rsidR="00DC3749">
        <w:rPr>
          <w:b/>
          <w:sz w:val="28"/>
        </w:rPr>
        <w:t>ООО</w:t>
      </w:r>
      <w:proofErr w:type="gramEnd"/>
      <w:r w:rsidR="00DC3749">
        <w:rPr>
          <w:b/>
          <w:sz w:val="28"/>
        </w:rPr>
        <w:t xml:space="preserve"> Шурыгино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tbl>
      <w:tblPr>
        <w:tblW w:w="10290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2272"/>
        <w:gridCol w:w="1604"/>
        <w:gridCol w:w="1821"/>
        <w:gridCol w:w="80"/>
      </w:tblGrid>
      <w:tr w:rsidR="004011D1" w:rsidTr="00C83104">
        <w:trPr>
          <w:trHeight w:val="1"/>
        </w:trPr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Экономические показатели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Ед. изм.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D1" w:rsidRDefault="0077313D" w:rsidP="00DC3749">
            <w:r>
              <w:t>201</w:t>
            </w:r>
            <w:r w:rsidR="00DC3749">
              <w:t>7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D1" w:rsidRDefault="0077313D" w:rsidP="00DC3749">
            <w:r>
              <w:t>201</w:t>
            </w:r>
            <w:r w:rsidR="00DC3749">
              <w:t>8</w:t>
            </w:r>
          </w:p>
        </w:tc>
      </w:tr>
      <w:tr w:rsidR="004011D1" w:rsidTr="00C83104">
        <w:trPr>
          <w:trHeight w:val="1"/>
        </w:trPr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Валовая продукция сельского хозяйства ( в действ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ц</w:t>
            </w:r>
            <w:proofErr w:type="gramEnd"/>
            <w:r>
              <w:t>енах)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Pr="00BA2EE2" w:rsidRDefault="00BA2EE2"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D1" w:rsidRPr="00E06451" w:rsidRDefault="00E06451" w:rsidP="00E06451">
            <w:r w:rsidRPr="00E06451">
              <w:t>112642,2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D1" w:rsidRPr="00E06451" w:rsidRDefault="00E06451" w:rsidP="00E06451">
            <w:r w:rsidRPr="00E06451">
              <w:t>107535,4</w:t>
            </w:r>
          </w:p>
        </w:tc>
      </w:tr>
      <w:tr w:rsidR="004011D1" w:rsidTr="00C83104">
        <w:trPr>
          <w:trHeight w:val="1"/>
        </w:trPr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D1" w:rsidRDefault="004011D1">
            <w:r>
              <w:t>Производство: пашня</w:t>
            </w:r>
          </w:p>
          <w:p w:rsidR="004011D1" w:rsidRDefault="004011D1">
            <w:r>
              <w:t xml:space="preserve">                 мясо</w:t>
            </w:r>
          </w:p>
          <w:p w:rsidR="004011D1" w:rsidRDefault="004011D1">
            <w:r>
              <w:t xml:space="preserve">                 Молоко на 1 корову</w:t>
            </w:r>
          </w:p>
          <w:p w:rsidR="004011D1" w:rsidRDefault="004011D1">
            <w:r>
              <w:t xml:space="preserve">                 Зерно/урожайность </w:t>
            </w:r>
            <w:proofErr w:type="spellStart"/>
            <w:r>
              <w:t>амб</w:t>
            </w:r>
            <w:proofErr w:type="spellEnd"/>
            <w:r>
              <w:t>.</w:t>
            </w:r>
          </w:p>
          <w:p w:rsidR="004011D1" w:rsidRDefault="004011D1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Га</w:t>
            </w:r>
          </w:p>
          <w:p w:rsidR="004011D1" w:rsidRDefault="004011D1">
            <w:r>
              <w:t>тонн</w:t>
            </w:r>
          </w:p>
          <w:p w:rsidR="004011D1" w:rsidRDefault="004011D1">
            <w:r>
              <w:t>кг</w:t>
            </w:r>
          </w:p>
          <w:p w:rsidR="004011D1" w:rsidRDefault="004011D1">
            <w:r>
              <w:t>Тонн/ц/га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EE2" w:rsidRDefault="00DC3749" w:rsidP="00B22D46">
            <w:r>
              <w:t>4000</w:t>
            </w:r>
          </w:p>
          <w:p w:rsidR="0077313D" w:rsidRDefault="0077313D" w:rsidP="00B22D46">
            <w:r>
              <w:t>134</w:t>
            </w:r>
          </w:p>
          <w:p w:rsidR="0077313D" w:rsidRDefault="00DC3749" w:rsidP="00B22D46">
            <w:r>
              <w:t>5800</w:t>
            </w:r>
          </w:p>
          <w:p w:rsidR="0077313D" w:rsidRPr="00B22D46" w:rsidRDefault="00DC3749" w:rsidP="00DC3749">
            <w:r>
              <w:t>3514</w:t>
            </w:r>
            <w:r w:rsidR="0077313D">
              <w:t>/</w:t>
            </w:r>
            <w:r>
              <w:t>12-13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EE2" w:rsidRPr="0077313D" w:rsidRDefault="00DC3749" w:rsidP="00BA2EE2">
            <w:r>
              <w:t>2300</w:t>
            </w:r>
          </w:p>
          <w:p w:rsidR="0077313D" w:rsidRPr="0077313D" w:rsidRDefault="0077313D" w:rsidP="00BA2EE2">
            <w:r w:rsidRPr="0077313D">
              <w:t>242,5</w:t>
            </w:r>
          </w:p>
          <w:p w:rsidR="0077313D" w:rsidRPr="0077313D" w:rsidRDefault="00DC3749" w:rsidP="00BA2EE2">
            <w:r>
              <w:t>5200</w:t>
            </w:r>
          </w:p>
          <w:p w:rsidR="0077313D" w:rsidRPr="00B22D46" w:rsidRDefault="00DC3749" w:rsidP="00DC3749">
            <w:pPr>
              <w:rPr>
                <w:b/>
              </w:rPr>
            </w:pPr>
            <w:r>
              <w:t>622/9</w:t>
            </w:r>
          </w:p>
        </w:tc>
      </w:tr>
      <w:tr w:rsidR="004011D1" w:rsidTr="00C83104">
        <w:trPr>
          <w:trHeight w:val="1"/>
        </w:trPr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Поголовье: КРС</w:t>
            </w:r>
          </w:p>
          <w:p w:rsidR="004011D1" w:rsidRDefault="004011D1">
            <w:r>
              <w:t xml:space="preserve">              В </w:t>
            </w:r>
            <w:proofErr w:type="spellStart"/>
            <w:r>
              <w:t>т.ч</w:t>
            </w:r>
            <w:proofErr w:type="spellEnd"/>
            <w:r>
              <w:t>. дойное стадо</w:t>
            </w:r>
          </w:p>
          <w:p w:rsidR="004011D1" w:rsidRDefault="004011D1">
            <w:r>
              <w:t xml:space="preserve">                    Лошадей</w:t>
            </w:r>
          </w:p>
          <w:p w:rsidR="004011D1" w:rsidRDefault="004011D1">
            <w:r>
              <w:t xml:space="preserve">                    Овец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D1" w:rsidRDefault="00BA2EE2" w:rsidP="00B22D46">
            <w:r>
              <w:t>Гол.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EE2" w:rsidRDefault="00DC3749" w:rsidP="00B22D46">
            <w:r>
              <w:t>630</w:t>
            </w:r>
          </w:p>
          <w:p w:rsidR="0077313D" w:rsidRDefault="00DC3749" w:rsidP="00B22D46">
            <w:r>
              <w:t>190</w:t>
            </w:r>
          </w:p>
          <w:p w:rsidR="0077313D" w:rsidRDefault="00DC3749" w:rsidP="00B22D46">
            <w:r>
              <w:t>6</w:t>
            </w:r>
          </w:p>
          <w:p w:rsidR="0077313D" w:rsidRPr="00B22D46" w:rsidRDefault="00DC3749" w:rsidP="00B22D46">
            <w:r>
              <w:t>-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EE2" w:rsidRDefault="00DC3749" w:rsidP="00B22D46">
            <w:r>
              <w:t>120</w:t>
            </w:r>
          </w:p>
          <w:p w:rsidR="0077313D" w:rsidRDefault="00DC3749" w:rsidP="00B22D46">
            <w:r>
              <w:t>72</w:t>
            </w:r>
          </w:p>
          <w:p w:rsidR="0077313D" w:rsidRDefault="00DC3749" w:rsidP="00B22D46">
            <w:r>
              <w:t>4</w:t>
            </w:r>
          </w:p>
          <w:p w:rsidR="0077313D" w:rsidRPr="00B22D46" w:rsidRDefault="00DC3749" w:rsidP="00B22D46">
            <w:r>
              <w:t>-</w:t>
            </w:r>
          </w:p>
        </w:tc>
      </w:tr>
      <w:tr w:rsidR="004011D1" w:rsidTr="00C83104">
        <w:trPr>
          <w:gridAfter w:val="1"/>
          <w:wAfter w:w="80" w:type="dxa"/>
          <w:trHeight w:val="416"/>
        </w:trPr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 xml:space="preserve">Численность </w:t>
            </w:r>
            <w:proofErr w:type="gramStart"/>
            <w:r>
              <w:t>работающих</w:t>
            </w:r>
            <w:proofErr w:type="gram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272770">
            <w:r>
              <w:t>Чел.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1D1" w:rsidRPr="00BA2EE2" w:rsidRDefault="00DC3749" w:rsidP="00272770">
            <w:r>
              <w:t>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D1" w:rsidRPr="00B22D46" w:rsidRDefault="00DC3749" w:rsidP="00272770">
            <w:r>
              <w:t>65</w:t>
            </w:r>
          </w:p>
        </w:tc>
      </w:tr>
      <w:tr w:rsidR="004011D1" w:rsidTr="00C83104">
        <w:trPr>
          <w:gridAfter w:val="1"/>
          <w:wAfter w:w="80" w:type="dxa"/>
          <w:trHeight w:val="1"/>
        </w:trPr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Среднемесячная заработная плата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t>Руб.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1D1" w:rsidRPr="00BA2EE2" w:rsidRDefault="00DC3749" w:rsidP="00272770">
            <w:r>
              <w:t>16375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D1" w:rsidRPr="00B22D46" w:rsidRDefault="00DC3749" w:rsidP="00272770">
            <w:r>
              <w:t>13342</w:t>
            </w:r>
          </w:p>
        </w:tc>
      </w:tr>
    </w:tbl>
    <w:p w:rsidR="004011D1" w:rsidRDefault="004011D1" w:rsidP="004011D1">
      <w:pPr>
        <w:ind w:firstLine="567"/>
        <w:jc w:val="both"/>
        <w:rPr>
          <w:sz w:val="28"/>
        </w:rPr>
      </w:pPr>
    </w:p>
    <w:p w:rsidR="004011D1" w:rsidRDefault="004011D1" w:rsidP="004011D1">
      <w:pPr>
        <w:ind w:firstLine="567"/>
        <w:jc w:val="both"/>
        <w:rPr>
          <w:sz w:val="28"/>
        </w:rPr>
      </w:pPr>
      <w:r>
        <w:rPr>
          <w:sz w:val="28"/>
        </w:rPr>
        <w:t>Из крестьянско-фермерских хозяйств наиболее стабильно работают К</w:t>
      </w:r>
      <w:r w:rsidR="00DC3749">
        <w:rPr>
          <w:sz w:val="28"/>
        </w:rPr>
        <w:t>Ф</w:t>
      </w:r>
      <w:r>
        <w:rPr>
          <w:sz w:val="28"/>
        </w:rPr>
        <w:t xml:space="preserve">Х </w:t>
      </w:r>
      <w:r w:rsidR="00B83FDF">
        <w:rPr>
          <w:sz w:val="28"/>
        </w:rPr>
        <w:t>Соколов Виталий Александрович</w:t>
      </w:r>
      <w:r>
        <w:rPr>
          <w:sz w:val="28"/>
        </w:rPr>
        <w:t xml:space="preserve"> -  </w:t>
      </w:r>
      <w:r w:rsidR="00B83FDF">
        <w:rPr>
          <w:sz w:val="28"/>
        </w:rPr>
        <w:t xml:space="preserve">выращивание зерновых </w:t>
      </w:r>
      <w:r>
        <w:rPr>
          <w:sz w:val="28"/>
        </w:rPr>
        <w:t xml:space="preserve">и </w:t>
      </w:r>
      <w:r w:rsidR="00B83FDF">
        <w:rPr>
          <w:sz w:val="28"/>
        </w:rPr>
        <w:t xml:space="preserve">ИП </w:t>
      </w:r>
      <w:proofErr w:type="spellStart"/>
      <w:r w:rsidR="00B83FDF">
        <w:rPr>
          <w:sz w:val="28"/>
        </w:rPr>
        <w:t>Рогалев</w:t>
      </w:r>
      <w:proofErr w:type="spellEnd"/>
      <w:r w:rsidR="00B83FDF">
        <w:rPr>
          <w:sz w:val="28"/>
        </w:rPr>
        <w:t xml:space="preserve"> Алексей Геннадьеви</w:t>
      </w:r>
      <w:proofErr w:type="gramStart"/>
      <w:r w:rsidR="00B83FDF">
        <w:rPr>
          <w:sz w:val="28"/>
        </w:rPr>
        <w:t>ч-</w:t>
      </w:r>
      <w:proofErr w:type="gramEnd"/>
      <w:r w:rsidR="00B83FDF">
        <w:rPr>
          <w:sz w:val="28"/>
        </w:rPr>
        <w:t xml:space="preserve"> выращивание зерновых,</w:t>
      </w:r>
      <w:r>
        <w:rPr>
          <w:sz w:val="28"/>
        </w:rPr>
        <w:t xml:space="preserve"> заготовка кормов, </w:t>
      </w:r>
      <w:r w:rsidR="00B83FDF">
        <w:rPr>
          <w:sz w:val="28"/>
        </w:rPr>
        <w:t>выращивание КРС</w:t>
      </w:r>
      <w:r>
        <w:rPr>
          <w:sz w:val="28"/>
        </w:rPr>
        <w:t>.</w:t>
      </w:r>
    </w:p>
    <w:p w:rsidR="004011D1" w:rsidRDefault="004011D1" w:rsidP="004011D1">
      <w:pPr>
        <w:ind w:firstLine="567"/>
        <w:jc w:val="both"/>
        <w:rPr>
          <w:sz w:val="28"/>
        </w:rPr>
      </w:pPr>
      <w:r>
        <w:rPr>
          <w:sz w:val="28"/>
        </w:rPr>
        <w:t>Значимость их для поселения</w:t>
      </w:r>
      <w:r w:rsidR="00BA2EE2">
        <w:rPr>
          <w:sz w:val="28"/>
        </w:rPr>
        <w:t xml:space="preserve"> </w:t>
      </w:r>
      <w:r>
        <w:rPr>
          <w:sz w:val="28"/>
        </w:rPr>
        <w:t>- создание рабочих мест, н</w:t>
      </w:r>
      <w:r w:rsidR="00B83FDF">
        <w:rPr>
          <w:sz w:val="28"/>
        </w:rPr>
        <w:t>алоговые платежи, аренда земель.</w:t>
      </w:r>
    </w:p>
    <w:p w:rsidR="00374786" w:rsidRDefault="00374786" w:rsidP="004011D1">
      <w:pPr>
        <w:keepNext/>
        <w:ind w:firstLine="360"/>
        <w:jc w:val="both"/>
        <w:rPr>
          <w:b/>
          <w:sz w:val="28"/>
        </w:rPr>
      </w:pPr>
    </w:p>
    <w:p w:rsidR="004011D1" w:rsidRDefault="00BA2EE2" w:rsidP="00C83104">
      <w:pPr>
        <w:ind w:firstLine="708"/>
        <w:rPr>
          <w:b/>
          <w:sz w:val="28"/>
          <w:szCs w:val="28"/>
        </w:rPr>
      </w:pPr>
      <w:r>
        <w:rPr>
          <w:b/>
          <w:sz w:val="28"/>
        </w:rPr>
        <w:t>1</w:t>
      </w:r>
      <w:r w:rsidR="004011D1">
        <w:rPr>
          <w:b/>
          <w:sz w:val="28"/>
        </w:rPr>
        <w:t>.4.</w:t>
      </w:r>
      <w:r w:rsidR="00B83FDF">
        <w:rPr>
          <w:b/>
          <w:sz w:val="28"/>
        </w:rPr>
        <w:t>2</w:t>
      </w:r>
      <w:r w:rsidR="004011D1">
        <w:rPr>
          <w:b/>
          <w:sz w:val="28"/>
        </w:rPr>
        <w:t xml:space="preserve">. Развитие транспорта и дорожной сети. </w:t>
      </w:r>
      <w:r w:rsidR="004011D1">
        <w:rPr>
          <w:b/>
          <w:sz w:val="28"/>
          <w:szCs w:val="28"/>
        </w:rPr>
        <w:t>Транспортное обеспечение</w:t>
      </w:r>
    </w:p>
    <w:p w:rsidR="004011D1" w:rsidRDefault="004011D1" w:rsidP="004011D1">
      <w:pPr>
        <w:rPr>
          <w:b/>
          <w:sz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Состояние транспортной инфраструктуры </w:t>
      </w:r>
      <w:proofErr w:type="spellStart"/>
      <w:r w:rsidR="00B83FDF">
        <w:rPr>
          <w:sz w:val="28"/>
          <w:szCs w:val="28"/>
        </w:rPr>
        <w:t>Шурыгинского</w:t>
      </w:r>
      <w:proofErr w:type="spellEnd"/>
      <w:r>
        <w:rPr>
          <w:sz w:val="28"/>
          <w:szCs w:val="28"/>
        </w:rPr>
        <w:t xml:space="preserve"> сельсовета в настоящее время справедливо оценивать, как удовлетворительное. Из </w:t>
      </w:r>
      <w:r w:rsidR="00B83FDF">
        <w:rPr>
          <w:sz w:val="28"/>
          <w:szCs w:val="28"/>
        </w:rPr>
        <w:t xml:space="preserve">двух </w:t>
      </w:r>
      <w:r>
        <w:rPr>
          <w:sz w:val="28"/>
          <w:szCs w:val="28"/>
        </w:rPr>
        <w:t xml:space="preserve">населенных пунктов сельсовета все имеют дороги с твердым покрытием, в том числе центр сельсовета (село </w:t>
      </w:r>
      <w:r w:rsidR="00B83FDF">
        <w:rPr>
          <w:sz w:val="28"/>
          <w:szCs w:val="28"/>
        </w:rPr>
        <w:t>Шурыгино</w:t>
      </w:r>
      <w:r>
        <w:rPr>
          <w:sz w:val="28"/>
          <w:szCs w:val="28"/>
        </w:rPr>
        <w:t xml:space="preserve">) соединен с районной сетью дорогой с усовершенствованным типом покрытия. Существующая сеть дорог обеспечивает транспортную доступность  </w:t>
      </w:r>
      <w:r w:rsidR="00B83FDF">
        <w:rPr>
          <w:sz w:val="28"/>
          <w:szCs w:val="28"/>
        </w:rPr>
        <w:t>к</w:t>
      </w:r>
      <w:r>
        <w:rPr>
          <w:sz w:val="28"/>
          <w:szCs w:val="28"/>
        </w:rPr>
        <w:t xml:space="preserve"> районному центру.</w:t>
      </w:r>
    </w:p>
    <w:p w:rsidR="004011D1" w:rsidRDefault="004011D1" w:rsidP="004011D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Перевозки пассажиров в районе осуществляет автопредприятие </w:t>
      </w:r>
      <w:proofErr w:type="spellStart"/>
      <w:r>
        <w:rPr>
          <w:sz w:val="28"/>
          <w:szCs w:val="28"/>
        </w:rPr>
        <w:t>Черепановское</w:t>
      </w:r>
      <w:proofErr w:type="spellEnd"/>
      <w:r>
        <w:rPr>
          <w:sz w:val="28"/>
          <w:szCs w:val="28"/>
        </w:rPr>
        <w:t xml:space="preserve"> АТП. Внутрирайонный маршрут связывает населенные пункты </w:t>
      </w:r>
      <w:proofErr w:type="spellStart"/>
      <w:r w:rsidR="00B83FDF">
        <w:rPr>
          <w:sz w:val="28"/>
          <w:szCs w:val="28"/>
        </w:rPr>
        <w:t>Шурыгинского</w:t>
      </w:r>
      <w:proofErr w:type="spellEnd"/>
      <w:r>
        <w:rPr>
          <w:sz w:val="28"/>
          <w:szCs w:val="28"/>
        </w:rPr>
        <w:t xml:space="preserve"> сельсовета с районным центром городом Черепаново. </w:t>
      </w:r>
    </w:p>
    <w:p w:rsidR="004011D1" w:rsidRDefault="00883E07" w:rsidP="004011D1">
      <w:pPr>
        <w:rPr>
          <w:sz w:val="28"/>
        </w:rPr>
      </w:pPr>
      <w:r>
        <w:rPr>
          <w:sz w:val="28"/>
        </w:rPr>
        <w:t xml:space="preserve">     В 201</w:t>
      </w:r>
      <w:r w:rsidR="00953D10">
        <w:rPr>
          <w:sz w:val="28"/>
        </w:rPr>
        <w:t>8</w:t>
      </w:r>
      <w:r w:rsidR="00A158E9">
        <w:rPr>
          <w:sz w:val="28"/>
        </w:rPr>
        <w:t xml:space="preserve"> </w:t>
      </w:r>
      <w:r w:rsidR="004011D1">
        <w:rPr>
          <w:sz w:val="28"/>
        </w:rPr>
        <w:t xml:space="preserve">году </w:t>
      </w:r>
      <w:r w:rsidR="00BA2EE2">
        <w:rPr>
          <w:sz w:val="28"/>
        </w:rPr>
        <w:t>произведен ремонт дороги по ул.</w:t>
      </w:r>
      <w:r w:rsidR="00A158E9">
        <w:rPr>
          <w:sz w:val="28"/>
        </w:rPr>
        <w:t xml:space="preserve"> </w:t>
      </w:r>
      <w:proofErr w:type="gramStart"/>
      <w:r w:rsidR="00953D10">
        <w:rPr>
          <w:sz w:val="28"/>
        </w:rPr>
        <w:t>Центральная</w:t>
      </w:r>
      <w:proofErr w:type="gramEnd"/>
      <w:r w:rsidR="00FF3062">
        <w:rPr>
          <w:sz w:val="28"/>
        </w:rPr>
        <w:t xml:space="preserve"> в</w:t>
      </w:r>
      <w:r w:rsidR="00BA2EE2">
        <w:rPr>
          <w:sz w:val="28"/>
        </w:rPr>
        <w:t xml:space="preserve"> </w:t>
      </w:r>
      <w:r w:rsidR="00953D10">
        <w:rPr>
          <w:sz w:val="28"/>
        </w:rPr>
        <w:t>поселке Виноград</w:t>
      </w:r>
      <w:r w:rsidR="00A158E9">
        <w:rPr>
          <w:sz w:val="28"/>
        </w:rPr>
        <w:t xml:space="preserve">. </w:t>
      </w:r>
      <w:r w:rsidR="00FF3062">
        <w:rPr>
          <w:sz w:val="28"/>
        </w:rPr>
        <w:t xml:space="preserve">Все </w:t>
      </w:r>
      <w:r w:rsidR="00C02D4F">
        <w:rPr>
          <w:sz w:val="28"/>
        </w:rPr>
        <w:t>дороги</w:t>
      </w:r>
      <w:r w:rsidR="00FF3062">
        <w:rPr>
          <w:sz w:val="28"/>
        </w:rPr>
        <w:t xml:space="preserve"> оформлены в  муниципальную собственность.</w:t>
      </w:r>
      <w:r w:rsidR="00A158E9">
        <w:rPr>
          <w:sz w:val="28"/>
        </w:rPr>
        <w:t xml:space="preserve"> </w:t>
      </w:r>
    </w:p>
    <w:p w:rsidR="00A158E9" w:rsidRDefault="00A158E9" w:rsidP="004011D1">
      <w:pPr>
        <w:rPr>
          <w:b/>
          <w:sz w:val="28"/>
        </w:rPr>
      </w:pPr>
    </w:p>
    <w:p w:rsidR="00FF3062" w:rsidRDefault="00FF3062" w:rsidP="004011D1">
      <w:pPr>
        <w:rPr>
          <w:b/>
          <w:sz w:val="28"/>
        </w:rPr>
      </w:pPr>
    </w:p>
    <w:p w:rsidR="004011D1" w:rsidRDefault="004011D1" w:rsidP="004011D1">
      <w:pPr>
        <w:rPr>
          <w:b/>
          <w:sz w:val="28"/>
        </w:rPr>
      </w:pPr>
      <w:r>
        <w:rPr>
          <w:b/>
          <w:sz w:val="28"/>
        </w:rPr>
        <w:t>1.4.</w:t>
      </w:r>
      <w:r w:rsidR="00E06451">
        <w:rPr>
          <w:b/>
          <w:sz w:val="28"/>
        </w:rPr>
        <w:t>3</w:t>
      </w:r>
      <w:r>
        <w:rPr>
          <w:b/>
          <w:sz w:val="28"/>
        </w:rPr>
        <w:t xml:space="preserve">. Развитие систем связи и телевещания </w:t>
      </w:r>
    </w:p>
    <w:p w:rsidR="00374786" w:rsidRDefault="00374786" w:rsidP="004011D1">
      <w:pPr>
        <w:rPr>
          <w:b/>
          <w:sz w:val="28"/>
        </w:rPr>
      </w:pPr>
    </w:p>
    <w:p w:rsidR="004011D1" w:rsidRDefault="004011D1" w:rsidP="004011D1">
      <w:pPr>
        <w:rPr>
          <w:b/>
          <w:sz w:val="28"/>
        </w:rPr>
      </w:pPr>
      <w:r>
        <w:rPr>
          <w:sz w:val="28"/>
        </w:rPr>
        <w:t xml:space="preserve">Услуги почтовой связи оказывает </w:t>
      </w:r>
      <w:proofErr w:type="gramStart"/>
      <w:r>
        <w:rPr>
          <w:sz w:val="28"/>
        </w:rPr>
        <w:t>почтовое</w:t>
      </w:r>
      <w:proofErr w:type="gramEnd"/>
      <w:r>
        <w:rPr>
          <w:sz w:val="28"/>
        </w:rPr>
        <w:t xml:space="preserve"> отделении </w:t>
      </w:r>
      <w:proofErr w:type="spellStart"/>
      <w:r>
        <w:rPr>
          <w:sz w:val="28"/>
        </w:rPr>
        <w:t>Черепановского</w:t>
      </w:r>
      <w:proofErr w:type="spellEnd"/>
      <w:r>
        <w:rPr>
          <w:sz w:val="28"/>
        </w:rPr>
        <w:t xml:space="preserve"> почтамта – ОСП УФПС Новосибирской области ФГУП «Почта России».</w:t>
      </w:r>
    </w:p>
    <w:p w:rsidR="004011D1" w:rsidRDefault="004011D1" w:rsidP="004011D1">
      <w:pPr>
        <w:jc w:val="both"/>
        <w:rPr>
          <w:sz w:val="28"/>
        </w:rPr>
      </w:pPr>
      <w:r>
        <w:rPr>
          <w:sz w:val="28"/>
        </w:rPr>
        <w:t xml:space="preserve">Услуги электросвязи на территории сельсовета оказывает </w:t>
      </w:r>
      <w:r w:rsidR="00953D10">
        <w:rPr>
          <w:sz w:val="28"/>
        </w:rPr>
        <w:t>ПА</w:t>
      </w:r>
      <w:r>
        <w:rPr>
          <w:sz w:val="28"/>
        </w:rPr>
        <w:t>О «</w:t>
      </w:r>
      <w:r w:rsidR="00953D10">
        <w:rPr>
          <w:sz w:val="28"/>
        </w:rPr>
        <w:t>Рос</w:t>
      </w:r>
      <w:r>
        <w:rPr>
          <w:sz w:val="28"/>
        </w:rPr>
        <w:t xml:space="preserve">телеком». Общая монтированная емкость телефонной связи АТС составляет </w:t>
      </w:r>
      <w:r w:rsidR="00B672D1" w:rsidRPr="00B672D1">
        <w:rPr>
          <w:sz w:val="28"/>
        </w:rPr>
        <w:t>154</w:t>
      </w:r>
      <w:r w:rsidRPr="00953D10">
        <w:rPr>
          <w:color w:val="FF0000"/>
          <w:sz w:val="28"/>
        </w:rPr>
        <w:t xml:space="preserve">  </w:t>
      </w:r>
      <w:r>
        <w:rPr>
          <w:sz w:val="28"/>
        </w:rPr>
        <w:t xml:space="preserve">номеров, Обеспеченность населения квартирными телефонными аппаратами сети общего пользования на </w:t>
      </w:r>
      <w:r w:rsidRPr="00B672D1">
        <w:rPr>
          <w:sz w:val="28"/>
        </w:rPr>
        <w:t>100</w:t>
      </w:r>
      <w:r w:rsidRPr="00953D10">
        <w:rPr>
          <w:color w:val="FF0000"/>
          <w:sz w:val="28"/>
        </w:rPr>
        <w:t xml:space="preserve"> </w:t>
      </w:r>
      <w:r w:rsidRPr="00B672D1">
        <w:rPr>
          <w:sz w:val="28"/>
        </w:rPr>
        <w:t>с</w:t>
      </w:r>
      <w:r>
        <w:rPr>
          <w:sz w:val="28"/>
        </w:rPr>
        <w:t xml:space="preserve">емей  </w:t>
      </w:r>
      <w:r w:rsidR="00B672D1" w:rsidRPr="00B672D1">
        <w:rPr>
          <w:sz w:val="28"/>
        </w:rPr>
        <w:t>30</w:t>
      </w:r>
      <w:r>
        <w:rPr>
          <w:sz w:val="28"/>
        </w:rPr>
        <w:t xml:space="preserve"> штук.</w:t>
      </w:r>
      <w:r>
        <w:rPr>
          <w:sz w:val="28"/>
        </w:rPr>
        <w:tab/>
      </w:r>
    </w:p>
    <w:p w:rsidR="004011D1" w:rsidRDefault="004011D1" w:rsidP="004011D1">
      <w:pPr>
        <w:ind w:firstLine="567"/>
        <w:jc w:val="both"/>
        <w:rPr>
          <w:sz w:val="28"/>
        </w:rPr>
      </w:pPr>
    </w:p>
    <w:p w:rsidR="004011D1" w:rsidRDefault="004011D1" w:rsidP="004011D1">
      <w:pPr>
        <w:jc w:val="center"/>
        <w:rPr>
          <w:sz w:val="28"/>
        </w:rPr>
      </w:pPr>
    </w:p>
    <w:p w:rsidR="00F52580" w:rsidRDefault="00F52580" w:rsidP="004011D1">
      <w:pPr>
        <w:jc w:val="center"/>
        <w:rPr>
          <w:b/>
          <w:sz w:val="28"/>
        </w:rPr>
      </w:pPr>
    </w:p>
    <w:p w:rsidR="004011D1" w:rsidRDefault="004011D1" w:rsidP="004011D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Жилой фонд</w:t>
      </w:r>
    </w:p>
    <w:p w:rsidR="00EE3AE1" w:rsidRPr="00B3431C" w:rsidRDefault="00EE3AE1" w:rsidP="00EE3AE1">
      <w:pPr>
        <w:tabs>
          <w:tab w:val="left" w:pos="1418"/>
        </w:tabs>
        <w:spacing w:line="360" w:lineRule="auto"/>
        <w:jc w:val="center"/>
        <w:rPr>
          <w:color w:val="000000"/>
          <w:szCs w:val="24"/>
        </w:rPr>
      </w:pPr>
      <w:r w:rsidRPr="00B3431C">
        <w:rPr>
          <w:color w:val="000000"/>
          <w:szCs w:val="24"/>
        </w:rPr>
        <w:t>Характеристика жилищного фонда по состоянию на 201</w:t>
      </w:r>
      <w:r w:rsidR="00953D10">
        <w:rPr>
          <w:color w:val="000000"/>
          <w:szCs w:val="24"/>
        </w:rPr>
        <w:t>8</w:t>
      </w:r>
      <w:r w:rsidRPr="00B3431C">
        <w:rPr>
          <w:color w:val="000000"/>
          <w:szCs w:val="24"/>
        </w:rPr>
        <w:t>год</w:t>
      </w:r>
    </w:p>
    <w:tbl>
      <w:tblPr>
        <w:tblW w:w="6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080"/>
        <w:gridCol w:w="1260"/>
        <w:gridCol w:w="1980"/>
      </w:tblGrid>
      <w:tr w:rsidR="00EE3AE1" w:rsidRPr="00B3431C" w:rsidTr="00B000A0">
        <w:trPr>
          <w:jc w:val="center"/>
        </w:trPr>
        <w:tc>
          <w:tcPr>
            <w:tcW w:w="2628" w:type="dxa"/>
          </w:tcPr>
          <w:p w:rsidR="00EE3AE1" w:rsidRPr="00B3431C" w:rsidRDefault="00EE3AE1" w:rsidP="00B000A0">
            <w:pPr>
              <w:rPr>
                <w:color w:val="000000"/>
                <w:szCs w:val="24"/>
              </w:rPr>
            </w:pPr>
            <w:r w:rsidRPr="00B3431C">
              <w:rPr>
                <w:color w:val="000000"/>
                <w:szCs w:val="24"/>
              </w:rPr>
              <w:t>Населенные пункты</w:t>
            </w:r>
          </w:p>
        </w:tc>
        <w:tc>
          <w:tcPr>
            <w:tcW w:w="1080" w:type="dxa"/>
          </w:tcPr>
          <w:p w:rsidR="00EE3AE1" w:rsidRPr="00B3431C" w:rsidRDefault="00EE3AE1" w:rsidP="00B000A0">
            <w:pPr>
              <w:rPr>
                <w:color w:val="000000"/>
                <w:szCs w:val="24"/>
              </w:rPr>
            </w:pPr>
            <w:r w:rsidRPr="00B3431C">
              <w:rPr>
                <w:color w:val="000000"/>
                <w:szCs w:val="24"/>
              </w:rPr>
              <w:t xml:space="preserve">Жилой фонд, </w:t>
            </w:r>
            <w:proofErr w:type="spellStart"/>
            <w:r w:rsidR="003078F8">
              <w:rPr>
                <w:color w:val="000000"/>
                <w:szCs w:val="24"/>
              </w:rPr>
              <w:t>т.</w:t>
            </w:r>
            <w:r w:rsidRPr="00B3431C">
              <w:rPr>
                <w:color w:val="000000"/>
                <w:szCs w:val="24"/>
              </w:rPr>
              <w:t>кв</w:t>
            </w:r>
            <w:proofErr w:type="gramStart"/>
            <w:r w:rsidRPr="00B3431C">
              <w:rPr>
                <w:color w:val="000000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60" w:type="dxa"/>
          </w:tcPr>
          <w:p w:rsidR="00EE3AE1" w:rsidRPr="00B3431C" w:rsidRDefault="00EE3AE1" w:rsidP="00B000A0">
            <w:pPr>
              <w:rPr>
                <w:color w:val="000000"/>
                <w:szCs w:val="24"/>
              </w:rPr>
            </w:pPr>
            <w:r w:rsidRPr="00B3431C">
              <w:rPr>
                <w:color w:val="000000"/>
                <w:szCs w:val="24"/>
              </w:rPr>
              <w:t>Количество домов, ед.</w:t>
            </w:r>
          </w:p>
        </w:tc>
        <w:tc>
          <w:tcPr>
            <w:tcW w:w="1980" w:type="dxa"/>
          </w:tcPr>
          <w:p w:rsidR="00EE3AE1" w:rsidRPr="00B3431C" w:rsidRDefault="00EE3AE1" w:rsidP="003078F8">
            <w:pPr>
              <w:rPr>
                <w:color w:val="000000"/>
                <w:szCs w:val="24"/>
              </w:rPr>
            </w:pPr>
            <w:r w:rsidRPr="00B3431C">
              <w:rPr>
                <w:color w:val="000000"/>
                <w:szCs w:val="24"/>
              </w:rPr>
              <w:t>Выделено участков для строительства за 201</w:t>
            </w:r>
            <w:r w:rsidR="003078F8">
              <w:rPr>
                <w:color w:val="000000"/>
                <w:szCs w:val="24"/>
              </w:rPr>
              <w:t>8</w:t>
            </w:r>
            <w:r w:rsidRPr="00B3431C">
              <w:rPr>
                <w:color w:val="000000"/>
                <w:szCs w:val="24"/>
              </w:rPr>
              <w:t xml:space="preserve"> год, шт.</w:t>
            </w:r>
          </w:p>
        </w:tc>
      </w:tr>
      <w:tr w:rsidR="00EE3AE1" w:rsidRPr="00B3431C" w:rsidTr="00B000A0">
        <w:trPr>
          <w:jc w:val="center"/>
        </w:trPr>
        <w:tc>
          <w:tcPr>
            <w:tcW w:w="2628" w:type="dxa"/>
            <w:vAlign w:val="center"/>
          </w:tcPr>
          <w:p w:rsidR="00EE3AE1" w:rsidRPr="00B3431C" w:rsidRDefault="00953D10" w:rsidP="00B000A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Шурыгино</w:t>
            </w:r>
          </w:p>
        </w:tc>
        <w:tc>
          <w:tcPr>
            <w:tcW w:w="1080" w:type="dxa"/>
            <w:vAlign w:val="center"/>
          </w:tcPr>
          <w:p w:rsidR="00EE3AE1" w:rsidRPr="00B3431C" w:rsidRDefault="003078F8" w:rsidP="004F19B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21,</w:t>
            </w:r>
            <w:r w:rsidR="004F19B5">
              <w:rPr>
                <w:color w:val="000000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EE3AE1" w:rsidRPr="00B3431C" w:rsidRDefault="00953D10" w:rsidP="00C02D4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297</w:t>
            </w:r>
          </w:p>
        </w:tc>
        <w:tc>
          <w:tcPr>
            <w:tcW w:w="1980" w:type="dxa"/>
          </w:tcPr>
          <w:p w:rsidR="00EE3AE1" w:rsidRDefault="00FF3062" w:rsidP="00B000A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  <w:p w:rsidR="00FF3062" w:rsidRPr="00B3431C" w:rsidRDefault="00FF3062" w:rsidP="00B000A0">
            <w:pPr>
              <w:rPr>
                <w:color w:val="000000"/>
                <w:szCs w:val="24"/>
              </w:rPr>
            </w:pPr>
          </w:p>
        </w:tc>
      </w:tr>
      <w:tr w:rsidR="00EE3AE1" w:rsidRPr="00B3431C" w:rsidTr="00B000A0">
        <w:trPr>
          <w:jc w:val="center"/>
        </w:trPr>
        <w:tc>
          <w:tcPr>
            <w:tcW w:w="2628" w:type="dxa"/>
            <w:vAlign w:val="center"/>
          </w:tcPr>
          <w:p w:rsidR="00EE3AE1" w:rsidRPr="00B3431C" w:rsidRDefault="00953D10" w:rsidP="00B000A0">
            <w:pPr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П</w:t>
            </w:r>
            <w:proofErr w:type="gramEnd"/>
            <w:r>
              <w:rPr>
                <w:color w:val="000000"/>
                <w:szCs w:val="24"/>
              </w:rPr>
              <w:t xml:space="preserve"> Виноград</w:t>
            </w:r>
          </w:p>
        </w:tc>
        <w:tc>
          <w:tcPr>
            <w:tcW w:w="1080" w:type="dxa"/>
            <w:vAlign w:val="center"/>
          </w:tcPr>
          <w:p w:rsidR="00EE3AE1" w:rsidRPr="00B3431C" w:rsidRDefault="003078F8" w:rsidP="00B000A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5,1</w:t>
            </w:r>
          </w:p>
        </w:tc>
        <w:tc>
          <w:tcPr>
            <w:tcW w:w="1260" w:type="dxa"/>
            <w:vAlign w:val="center"/>
          </w:tcPr>
          <w:p w:rsidR="00EE3AE1" w:rsidRPr="00B3431C" w:rsidRDefault="00953D10" w:rsidP="00B000A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</w:t>
            </w:r>
          </w:p>
        </w:tc>
        <w:tc>
          <w:tcPr>
            <w:tcW w:w="1980" w:type="dxa"/>
          </w:tcPr>
          <w:p w:rsidR="00EE3AE1" w:rsidRPr="00B3431C" w:rsidRDefault="00EE3AE1" w:rsidP="00B000A0">
            <w:pPr>
              <w:rPr>
                <w:color w:val="000000"/>
                <w:szCs w:val="24"/>
              </w:rPr>
            </w:pPr>
          </w:p>
        </w:tc>
      </w:tr>
      <w:tr w:rsidR="00EE3AE1" w:rsidRPr="00B3431C" w:rsidTr="00B000A0">
        <w:trPr>
          <w:jc w:val="center"/>
        </w:trPr>
        <w:tc>
          <w:tcPr>
            <w:tcW w:w="2628" w:type="dxa"/>
            <w:vAlign w:val="center"/>
          </w:tcPr>
          <w:p w:rsidR="00EE3AE1" w:rsidRPr="00B3431C" w:rsidRDefault="00EE3AE1" w:rsidP="00B000A0">
            <w:pPr>
              <w:rPr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E3AE1" w:rsidRPr="00B3431C" w:rsidRDefault="00EE3AE1" w:rsidP="00B000A0">
            <w:pPr>
              <w:rPr>
                <w:color w:val="00000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E3AE1" w:rsidRPr="00B3431C" w:rsidRDefault="00EE3AE1" w:rsidP="00B000A0">
            <w:pPr>
              <w:rPr>
                <w:color w:val="000000"/>
                <w:szCs w:val="24"/>
              </w:rPr>
            </w:pPr>
          </w:p>
        </w:tc>
        <w:tc>
          <w:tcPr>
            <w:tcW w:w="1980" w:type="dxa"/>
          </w:tcPr>
          <w:p w:rsidR="00EE3AE1" w:rsidRPr="00B3431C" w:rsidRDefault="00EE3AE1" w:rsidP="00B000A0">
            <w:pPr>
              <w:rPr>
                <w:color w:val="000000"/>
                <w:szCs w:val="24"/>
              </w:rPr>
            </w:pPr>
          </w:p>
        </w:tc>
      </w:tr>
      <w:tr w:rsidR="00EE3AE1" w:rsidRPr="00B3431C" w:rsidTr="00B000A0">
        <w:trPr>
          <w:jc w:val="center"/>
        </w:trPr>
        <w:tc>
          <w:tcPr>
            <w:tcW w:w="2628" w:type="dxa"/>
            <w:vAlign w:val="center"/>
          </w:tcPr>
          <w:p w:rsidR="00EE3AE1" w:rsidRPr="00B3431C" w:rsidRDefault="00EE3AE1" w:rsidP="00B000A0">
            <w:pPr>
              <w:rPr>
                <w:color w:val="000000"/>
                <w:szCs w:val="24"/>
              </w:rPr>
            </w:pPr>
            <w:r w:rsidRPr="00B3431C">
              <w:rPr>
                <w:color w:val="000000"/>
                <w:szCs w:val="24"/>
              </w:rPr>
              <w:t>Всего за с\с</w:t>
            </w:r>
          </w:p>
        </w:tc>
        <w:tc>
          <w:tcPr>
            <w:tcW w:w="1080" w:type="dxa"/>
            <w:vAlign w:val="center"/>
          </w:tcPr>
          <w:p w:rsidR="00EE3AE1" w:rsidRPr="00B3431C" w:rsidRDefault="003078F8" w:rsidP="004F19B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26,</w:t>
            </w:r>
            <w:r w:rsidR="004F19B5">
              <w:rPr>
                <w:color w:val="000000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:rsidR="00EE3AE1" w:rsidRPr="00B3431C" w:rsidRDefault="00953D10" w:rsidP="00B000A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368</w:t>
            </w:r>
          </w:p>
        </w:tc>
        <w:tc>
          <w:tcPr>
            <w:tcW w:w="1980" w:type="dxa"/>
          </w:tcPr>
          <w:p w:rsidR="00EE3AE1" w:rsidRPr="00B3431C" w:rsidRDefault="00EE3AE1" w:rsidP="00B000A0">
            <w:pPr>
              <w:rPr>
                <w:color w:val="000000"/>
                <w:szCs w:val="24"/>
              </w:rPr>
            </w:pPr>
          </w:p>
        </w:tc>
      </w:tr>
    </w:tbl>
    <w:p w:rsidR="00EE3AE1" w:rsidRDefault="00EE3AE1" w:rsidP="00EE3AE1">
      <w:pPr>
        <w:rPr>
          <w:rFonts w:asciiTheme="minorHAnsi" w:hAnsiTheme="minorHAnsi"/>
          <w:color w:val="000000"/>
          <w:szCs w:val="24"/>
        </w:rPr>
      </w:pPr>
    </w:p>
    <w:p w:rsidR="00EE3AE1" w:rsidRDefault="00EE3AE1" w:rsidP="00EE3AE1">
      <w:r w:rsidRPr="00D163A5">
        <w:rPr>
          <w:rFonts w:asciiTheme="minorHAnsi" w:hAnsiTheme="minorHAnsi"/>
          <w:color w:val="000000"/>
          <w:szCs w:val="24"/>
        </w:rPr>
        <w:t xml:space="preserve"> </w:t>
      </w:r>
      <w:r>
        <w:t>Оборудование жилищного фонда: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2580"/>
        <w:gridCol w:w="2206"/>
      </w:tblGrid>
      <w:tr w:rsidR="00EE3AE1" w:rsidTr="00B000A0">
        <w:tc>
          <w:tcPr>
            <w:tcW w:w="4785" w:type="dxa"/>
          </w:tcPr>
          <w:p w:rsidR="00EE3AE1" w:rsidRDefault="00EE3AE1" w:rsidP="00B000A0">
            <w:r>
              <w:t>Наименование показателей</w:t>
            </w:r>
          </w:p>
        </w:tc>
        <w:tc>
          <w:tcPr>
            <w:tcW w:w="2580" w:type="dxa"/>
          </w:tcPr>
          <w:p w:rsidR="00EE3AE1" w:rsidRDefault="00EE3AE1" w:rsidP="00B000A0">
            <w:r>
              <w:t>Площадь</w:t>
            </w:r>
          </w:p>
        </w:tc>
        <w:tc>
          <w:tcPr>
            <w:tcW w:w="2206" w:type="dxa"/>
          </w:tcPr>
          <w:p w:rsidR="00EE3AE1" w:rsidRDefault="00EE3AE1" w:rsidP="00B000A0">
            <w:r>
              <w:t>%</w:t>
            </w:r>
          </w:p>
        </w:tc>
      </w:tr>
      <w:tr w:rsidR="00EE3AE1" w:rsidTr="00B000A0">
        <w:tc>
          <w:tcPr>
            <w:tcW w:w="4785" w:type="dxa"/>
          </w:tcPr>
          <w:p w:rsidR="00EE3AE1" w:rsidRDefault="00EE3AE1" w:rsidP="00B000A0">
            <w:r>
              <w:t>Электроэнергия</w:t>
            </w:r>
          </w:p>
        </w:tc>
        <w:tc>
          <w:tcPr>
            <w:tcW w:w="2580" w:type="dxa"/>
          </w:tcPr>
          <w:p w:rsidR="00EE3AE1" w:rsidRDefault="003078F8" w:rsidP="004F19B5">
            <w:r>
              <w:t>26,</w:t>
            </w:r>
            <w:r w:rsidR="004F19B5">
              <w:t>4</w:t>
            </w:r>
          </w:p>
        </w:tc>
        <w:tc>
          <w:tcPr>
            <w:tcW w:w="2206" w:type="dxa"/>
          </w:tcPr>
          <w:p w:rsidR="00EE3AE1" w:rsidRDefault="00EE3AE1" w:rsidP="00B000A0">
            <w:r>
              <w:t>100</w:t>
            </w:r>
          </w:p>
        </w:tc>
      </w:tr>
      <w:tr w:rsidR="00EE3AE1" w:rsidTr="00B000A0">
        <w:tc>
          <w:tcPr>
            <w:tcW w:w="4785" w:type="dxa"/>
          </w:tcPr>
          <w:p w:rsidR="00EE3AE1" w:rsidRDefault="00EE3AE1" w:rsidP="00B000A0">
            <w:r>
              <w:t>Холодное водоснабжение</w:t>
            </w:r>
          </w:p>
        </w:tc>
        <w:tc>
          <w:tcPr>
            <w:tcW w:w="2580" w:type="dxa"/>
          </w:tcPr>
          <w:p w:rsidR="00EE3AE1" w:rsidRDefault="003078F8" w:rsidP="004F19B5">
            <w:r>
              <w:t>26,</w:t>
            </w:r>
            <w:r w:rsidR="004F19B5">
              <w:t>4</w:t>
            </w:r>
          </w:p>
        </w:tc>
        <w:tc>
          <w:tcPr>
            <w:tcW w:w="2206" w:type="dxa"/>
          </w:tcPr>
          <w:p w:rsidR="00EE3AE1" w:rsidRDefault="00EE3AE1" w:rsidP="00B000A0">
            <w:r>
              <w:t>100</w:t>
            </w:r>
          </w:p>
        </w:tc>
      </w:tr>
      <w:tr w:rsidR="00EE3AE1" w:rsidTr="00B000A0">
        <w:tc>
          <w:tcPr>
            <w:tcW w:w="4785" w:type="dxa"/>
          </w:tcPr>
          <w:p w:rsidR="00EE3AE1" w:rsidRDefault="00EE3AE1" w:rsidP="00B000A0">
            <w:r>
              <w:t>Горячее водоснабжение</w:t>
            </w:r>
          </w:p>
        </w:tc>
        <w:tc>
          <w:tcPr>
            <w:tcW w:w="2580" w:type="dxa"/>
          </w:tcPr>
          <w:p w:rsidR="00EE3AE1" w:rsidRDefault="003078F8" w:rsidP="00B000A0">
            <w:r>
              <w:t>0</w:t>
            </w:r>
          </w:p>
        </w:tc>
        <w:tc>
          <w:tcPr>
            <w:tcW w:w="2206" w:type="dxa"/>
          </w:tcPr>
          <w:p w:rsidR="00EE3AE1" w:rsidRDefault="004F19B5" w:rsidP="00B000A0">
            <w:r>
              <w:t>0</w:t>
            </w:r>
          </w:p>
        </w:tc>
      </w:tr>
      <w:tr w:rsidR="00EE3AE1" w:rsidTr="00B000A0">
        <w:tc>
          <w:tcPr>
            <w:tcW w:w="4785" w:type="dxa"/>
          </w:tcPr>
          <w:p w:rsidR="00EE3AE1" w:rsidRDefault="00EE3AE1" w:rsidP="00B000A0">
            <w:r>
              <w:t>Водоотведение ( канализация)</w:t>
            </w:r>
          </w:p>
        </w:tc>
        <w:tc>
          <w:tcPr>
            <w:tcW w:w="2580" w:type="dxa"/>
          </w:tcPr>
          <w:p w:rsidR="00EE3AE1" w:rsidRDefault="004F19B5" w:rsidP="004F19B5">
            <w:r>
              <w:t>8,9</w:t>
            </w:r>
          </w:p>
        </w:tc>
        <w:tc>
          <w:tcPr>
            <w:tcW w:w="2206" w:type="dxa"/>
          </w:tcPr>
          <w:p w:rsidR="00EE3AE1" w:rsidRDefault="004F19B5" w:rsidP="00B000A0">
            <w:r>
              <w:t>34</w:t>
            </w:r>
          </w:p>
        </w:tc>
      </w:tr>
      <w:tr w:rsidR="00EE3AE1" w:rsidTr="00B000A0">
        <w:tc>
          <w:tcPr>
            <w:tcW w:w="4785" w:type="dxa"/>
          </w:tcPr>
          <w:p w:rsidR="00EE3AE1" w:rsidRDefault="00EE3AE1" w:rsidP="00B000A0">
            <w:r>
              <w:t>Ванна</w:t>
            </w:r>
          </w:p>
        </w:tc>
        <w:tc>
          <w:tcPr>
            <w:tcW w:w="2580" w:type="dxa"/>
          </w:tcPr>
          <w:p w:rsidR="00EE3AE1" w:rsidRDefault="004F19B5" w:rsidP="00B000A0">
            <w:r>
              <w:t>8,9</w:t>
            </w:r>
          </w:p>
        </w:tc>
        <w:tc>
          <w:tcPr>
            <w:tcW w:w="2206" w:type="dxa"/>
          </w:tcPr>
          <w:p w:rsidR="00EE3AE1" w:rsidRDefault="004F19B5" w:rsidP="00B000A0">
            <w:r>
              <w:t>34</w:t>
            </w:r>
          </w:p>
        </w:tc>
      </w:tr>
      <w:tr w:rsidR="00EE3AE1" w:rsidTr="00B000A0">
        <w:tc>
          <w:tcPr>
            <w:tcW w:w="4785" w:type="dxa"/>
          </w:tcPr>
          <w:p w:rsidR="00EE3AE1" w:rsidRDefault="00EE3AE1" w:rsidP="00B000A0">
            <w:r>
              <w:t>Сетевой газ</w:t>
            </w:r>
          </w:p>
        </w:tc>
        <w:tc>
          <w:tcPr>
            <w:tcW w:w="2580" w:type="dxa"/>
          </w:tcPr>
          <w:p w:rsidR="00EE3AE1" w:rsidRDefault="004F19B5" w:rsidP="00B000A0">
            <w:r>
              <w:t>-</w:t>
            </w:r>
          </w:p>
        </w:tc>
        <w:tc>
          <w:tcPr>
            <w:tcW w:w="2206" w:type="dxa"/>
          </w:tcPr>
          <w:p w:rsidR="00EE3AE1" w:rsidRDefault="004F19B5" w:rsidP="00B000A0">
            <w:r>
              <w:t>-</w:t>
            </w:r>
          </w:p>
        </w:tc>
      </w:tr>
      <w:tr w:rsidR="00EE3AE1" w:rsidTr="00B000A0">
        <w:tc>
          <w:tcPr>
            <w:tcW w:w="4785" w:type="dxa"/>
          </w:tcPr>
          <w:p w:rsidR="00EE3AE1" w:rsidRDefault="00EE3AE1" w:rsidP="00B000A0"/>
        </w:tc>
        <w:tc>
          <w:tcPr>
            <w:tcW w:w="2580" w:type="dxa"/>
          </w:tcPr>
          <w:p w:rsidR="00EE3AE1" w:rsidRDefault="00EE3AE1" w:rsidP="00B000A0"/>
        </w:tc>
        <w:tc>
          <w:tcPr>
            <w:tcW w:w="2206" w:type="dxa"/>
          </w:tcPr>
          <w:p w:rsidR="00EE3AE1" w:rsidRDefault="00EE3AE1" w:rsidP="00B000A0"/>
        </w:tc>
      </w:tr>
    </w:tbl>
    <w:p w:rsidR="00EE3AE1" w:rsidRDefault="00EE3AE1" w:rsidP="00EE3AE1"/>
    <w:p w:rsidR="00EE3AE1" w:rsidRPr="00143E64" w:rsidRDefault="00EE3AE1" w:rsidP="00EE3AE1">
      <w:pPr>
        <w:rPr>
          <w:sz w:val="28"/>
        </w:rPr>
      </w:pPr>
      <w:r w:rsidRPr="00143E64">
        <w:rPr>
          <w:sz w:val="28"/>
        </w:rPr>
        <w:t>Одно из направление в развитии жилищного фонда является:</w:t>
      </w:r>
    </w:p>
    <w:p w:rsidR="00EE3AE1" w:rsidRPr="00143E64" w:rsidRDefault="00EE3AE1" w:rsidP="00EE3AE1">
      <w:pPr>
        <w:rPr>
          <w:sz w:val="28"/>
        </w:rPr>
      </w:pPr>
      <w:r w:rsidRPr="00143E64">
        <w:rPr>
          <w:sz w:val="28"/>
        </w:rPr>
        <w:t>- отведение земельных участков для строительства нового жилья.</w:t>
      </w:r>
    </w:p>
    <w:p w:rsidR="00EE3AE1" w:rsidRPr="00143E64" w:rsidRDefault="00EE3AE1" w:rsidP="00EE3AE1">
      <w:pPr>
        <w:rPr>
          <w:sz w:val="28"/>
        </w:rPr>
      </w:pPr>
      <w:r w:rsidRPr="00143E64">
        <w:rPr>
          <w:sz w:val="28"/>
        </w:rPr>
        <w:t>-оказание помощи в оформлении документации на строительство;</w:t>
      </w:r>
    </w:p>
    <w:p w:rsidR="00374786" w:rsidRPr="004F19B5" w:rsidRDefault="00EE3AE1" w:rsidP="004011D1">
      <w:pPr>
        <w:rPr>
          <w:sz w:val="28"/>
        </w:rPr>
      </w:pPr>
      <w:r w:rsidRPr="00143E64">
        <w:rPr>
          <w:sz w:val="28"/>
        </w:rPr>
        <w:t>- ремонт муниципального жилищного фонда.</w:t>
      </w:r>
    </w:p>
    <w:p w:rsidR="00374786" w:rsidRDefault="00374786" w:rsidP="004011D1">
      <w:pPr>
        <w:rPr>
          <w:b/>
          <w:sz w:val="28"/>
        </w:rPr>
      </w:pPr>
    </w:p>
    <w:p w:rsidR="004011D1" w:rsidRDefault="004011D1" w:rsidP="004011D1">
      <w:pPr>
        <w:rPr>
          <w:b/>
          <w:sz w:val="28"/>
        </w:rPr>
      </w:pPr>
      <w:r>
        <w:rPr>
          <w:b/>
          <w:sz w:val="28"/>
        </w:rPr>
        <w:t>1.4.</w:t>
      </w:r>
      <w:r w:rsidR="00E06451">
        <w:rPr>
          <w:b/>
          <w:sz w:val="28"/>
        </w:rPr>
        <w:t>4</w:t>
      </w:r>
      <w:r>
        <w:rPr>
          <w:b/>
          <w:sz w:val="28"/>
        </w:rPr>
        <w:t>. Развитие малого и среднего предпринимательства, торговля и платные услуги.</w:t>
      </w:r>
    </w:p>
    <w:p w:rsidR="00374786" w:rsidRDefault="00374786" w:rsidP="004011D1">
      <w:pPr>
        <w:rPr>
          <w:b/>
          <w:sz w:val="28"/>
        </w:rPr>
      </w:pPr>
    </w:p>
    <w:p w:rsidR="004011D1" w:rsidRDefault="004011D1" w:rsidP="004011D1">
      <w:pPr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По состоянию на 01.01.201</w:t>
      </w:r>
      <w:r w:rsidR="00CA1ECE" w:rsidRPr="00CA1ECE">
        <w:rPr>
          <w:sz w:val="28"/>
        </w:rPr>
        <w:t>8</w:t>
      </w:r>
      <w:r w:rsidR="00444F02">
        <w:rPr>
          <w:sz w:val="28"/>
        </w:rPr>
        <w:t xml:space="preserve"> </w:t>
      </w:r>
      <w:r>
        <w:rPr>
          <w:sz w:val="28"/>
        </w:rPr>
        <w:t xml:space="preserve">года в поселении функционирует </w:t>
      </w:r>
      <w:r w:rsidR="00CA1ECE" w:rsidRPr="00CA1ECE">
        <w:rPr>
          <w:sz w:val="28"/>
        </w:rPr>
        <w:t>7</w:t>
      </w:r>
      <w:r>
        <w:rPr>
          <w:sz w:val="28"/>
        </w:rPr>
        <w:t xml:space="preserve"> торговых точек, в том числе:  </w:t>
      </w:r>
      <w:r w:rsidR="00CA1ECE" w:rsidRPr="00CA1ECE">
        <w:rPr>
          <w:sz w:val="28"/>
        </w:rPr>
        <w:t>7</w:t>
      </w:r>
      <w:r>
        <w:rPr>
          <w:sz w:val="28"/>
        </w:rPr>
        <w:t xml:space="preserve"> магазинов индивидуальных предпринимателей. В сфере торговли занято </w:t>
      </w:r>
      <w:r w:rsidR="00CA1ECE" w:rsidRPr="00B672D1">
        <w:rPr>
          <w:sz w:val="28"/>
        </w:rPr>
        <w:t>10</w:t>
      </w:r>
      <w:r>
        <w:rPr>
          <w:sz w:val="28"/>
        </w:rPr>
        <w:t xml:space="preserve"> человек.</w:t>
      </w:r>
    </w:p>
    <w:p w:rsidR="004011D1" w:rsidRDefault="004011D1" w:rsidP="004011D1">
      <w:pPr>
        <w:rPr>
          <w:sz w:val="28"/>
        </w:rPr>
      </w:pPr>
      <w:r>
        <w:rPr>
          <w:sz w:val="28"/>
        </w:rPr>
        <w:t xml:space="preserve">Индивидуальные предприниматели, зарегистрированные на территории сельсовета, в основном, занимаются торговлей. </w:t>
      </w:r>
    </w:p>
    <w:p w:rsidR="005A3AB6" w:rsidRDefault="005A3AB6" w:rsidP="004011D1">
      <w:pPr>
        <w:jc w:val="center"/>
        <w:outlineLvl w:val="0"/>
        <w:rPr>
          <w:color w:val="000000"/>
          <w:sz w:val="28"/>
        </w:rPr>
      </w:pPr>
    </w:p>
    <w:p w:rsidR="005A3AB6" w:rsidRDefault="005A3AB6" w:rsidP="00C02D4F">
      <w:pPr>
        <w:outlineLvl w:val="0"/>
        <w:rPr>
          <w:color w:val="000000"/>
          <w:sz w:val="28"/>
        </w:rPr>
      </w:pPr>
    </w:p>
    <w:p w:rsidR="004011D1" w:rsidRDefault="004011D1" w:rsidP="004011D1">
      <w:pPr>
        <w:jc w:val="center"/>
        <w:outlineLvl w:val="0"/>
        <w:rPr>
          <w:color w:val="000000"/>
          <w:sz w:val="28"/>
        </w:rPr>
      </w:pPr>
      <w:r>
        <w:rPr>
          <w:color w:val="000000"/>
          <w:sz w:val="28"/>
        </w:rPr>
        <w:t>Организации розничной торговли, общепита и платных услуг сельсовета</w:t>
      </w:r>
    </w:p>
    <w:tbl>
      <w:tblPr>
        <w:tblW w:w="1347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696"/>
        <w:gridCol w:w="1212"/>
        <w:gridCol w:w="941"/>
        <w:gridCol w:w="900"/>
        <w:gridCol w:w="900"/>
        <w:gridCol w:w="900"/>
        <w:gridCol w:w="720"/>
        <w:gridCol w:w="2910"/>
        <w:gridCol w:w="1740"/>
      </w:tblGrid>
      <w:tr w:rsidR="004011D1" w:rsidTr="004011D1">
        <w:trPr>
          <w:trHeight w:val="1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4011D1">
            <w:proofErr w:type="gramStart"/>
            <w:r>
              <w:rPr>
                <w:color w:val="000000"/>
              </w:rPr>
              <w:t>Сельсовет</w:t>
            </w:r>
            <w:proofErr w:type="gramEnd"/>
            <w:r>
              <w:rPr>
                <w:color w:val="000000"/>
              </w:rPr>
              <w:t>/населенный пункт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4011D1">
            <w:r>
              <w:rPr>
                <w:color w:val="000000"/>
              </w:rPr>
              <w:t>Магазины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4011D1">
            <w:r>
              <w:rPr>
                <w:color w:val="000000"/>
              </w:rPr>
              <w:t>Кафе, столовые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rPr>
                <w:color w:val="000000"/>
              </w:rPr>
              <w:t>Объекты обслуживания</w:t>
            </w:r>
          </w:p>
        </w:tc>
      </w:tr>
      <w:tr w:rsidR="004011D1" w:rsidTr="004011D1">
        <w:trPr>
          <w:trHeight w:val="1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1D1" w:rsidRDefault="004011D1">
            <w:pPr>
              <w:widowControl/>
              <w:suppressAutoHyphens w:val="0"/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rPr>
                <w:color w:val="000000"/>
              </w:rPr>
              <w:t>Кол-во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rPr>
                <w:color w:val="000000"/>
              </w:rPr>
              <w:t>Площадь, м2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rPr>
                <w:color w:val="000000"/>
              </w:rPr>
              <w:t>Работающих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rPr>
                <w:color w:val="000000"/>
              </w:rPr>
              <w:t>Кол-во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rPr>
                <w:color w:val="000000"/>
              </w:rPr>
              <w:t>Посад мест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rPr>
                <w:color w:val="000000"/>
              </w:rPr>
              <w:t>Работающих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rPr>
                <w:color w:val="000000"/>
              </w:rPr>
              <w:t>Кол-во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Площадь, </w:t>
            </w:r>
          </w:p>
          <w:p w:rsidR="004011D1" w:rsidRDefault="004011D1">
            <w:r>
              <w:rPr>
                <w:color w:val="000000"/>
              </w:rPr>
              <w:t>м2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rPr>
                <w:color w:val="000000"/>
                <w:sz w:val="28"/>
              </w:rPr>
              <w:t>Работающих</w:t>
            </w:r>
          </w:p>
        </w:tc>
      </w:tr>
      <w:tr w:rsidR="004011D1" w:rsidTr="00A1496D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D1" w:rsidRPr="00B672D1" w:rsidRDefault="00B672D1">
            <w:r>
              <w:t>Шурыгино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A1496D">
            <w:r>
              <w:rPr>
                <w:color w:val="000000"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A1496D">
            <w:r>
              <w:rPr>
                <w:color w:val="000000"/>
              </w:rPr>
              <w:t>462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A1496D"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4011D1">
            <w:r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A1496D"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C23F4A"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/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4011D1">
            <w:r>
              <w:rPr>
                <w:color w:val="000000"/>
                <w:sz w:val="28"/>
              </w:rPr>
              <w:t>3</w:t>
            </w:r>
          </w:p>
        </w:tc>
      </w:tr>
      <w:tr w:rsidR="004011D1" w:rsidTr="00CA1ECE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D1" w:rsidRDefault="00B672D1">
            <w:r>
              <w:t>Виноград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A1496D">
            <w:r>
              <w:rPr>
                <w:color w:val="00000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A1496D">
            <w:r>
              <w:rPr>
                <w:color w:val="000000"/>
              </w:rPr>
              <w:t>140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A1496D" w:rsidP="00A1496D">
            <w:r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rPr>
                <w:rFonts w:cs="Calibri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rPr>
                <w:rFonts w:cs="Calibri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rPr>
                <w:rFonts w:cs="Calibri"/>
              </w:rPr>
            </w:pPr>
          </w:p>
        </w:tc>
      </w:tr>
      <w:tr w:rsidR="004011D1" w:rsidTr="00CA1ECE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D1" w:rsidRDefault="004011D1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rPr>
                <w:rFonts w:cs="Calibri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rPr>
                <w:rFonts w:cs="Calibri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rPr>
                <w:rFonts w:cs="Calibri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rPr>
                <w:rFonts w:cs="Calibri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rPr>
                <w:rFonts w:cs="Calibri"/>
              </w:rPr>
            </w:pPr>
          </w:p>
        </w:tc>
      </w:tr>
      <w:tr w:rsidR="004011D1" w:rsidTr="004011D1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1D1" w:rsidRDefault="004011D1">
            <w:r>
              <w:rPr>
                <w:color w:val="000000"/>
              </w:rPr>
              <w:lastRenderedPageBreak/>
              <w:t>Всего за сельсовет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A1496D">
            <w:r>
              <w:rPr>
                <w:color w:val="000000"/>
              </w:rPr>
              <w:t>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4011D1">
            <w:r>
              <w:rPr>
                <w:color w:val="000000"/>
              </w:rPr>
              <w:t>480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A1496D"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4011D1">
            <w:r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C23F4A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1D1" w:rsidRDefault="004011D1"/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rPr>
                <w:rFonts w:cs="Calibri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D1" w:rsidRDefault="004011D1">
            <w:pPr>
              <w:rPr>
                <w:rFonts w:cs="Calibri"/>
              </w:rPr>
            </w:pPr>
          </w:p>
        </w:tc>
      </w:tr>
    </w:tbl>
    <w:p w:rsidR="004011D1" w:rsidRDefault="004011D1" w:rsidP="004011D1">
      <w:pPr>
        <w:jc w:val="both"/>
        <w:rPr>
          <w:color w:val="000000"/>
          <w:sz w:val="28"/>
        </w:rPr>
      </w:pPr>
    </w:p>
    <w:p w:rsidR="004011D1" w:rsidRDefault="004011D1" w:rsidP="004011D1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За последние годы удалось сохранить положительные темпы розничного товарооборота и широкий ассортимент продукции, появляются новые торговые точки. </w:t>
      </w:r>
    </w:p>
    <w:p w:rsidR="00C02D4F" w:rsidRDefault="00C02D4F" w:rsidP="004011D1">
      <w:pPr>
        <w:jc w:val="both"/>
        <w:rPr>
          <w:sz w:val="28"/>
        </w:rPr>
      </w:pPr>
    </w:p>
    <w:p w:rsidR="004011D1" w:rsidRPr="00E06451" w:rsidRDefault="004011D1" w:rsidP="00E06451">
      <w:pPr>
        <w:pStyle w:val="a9"/>
        <w:numPr>
          <w:ilvl w:val="2"/>
          <w:numId w:val="24"/>
        </w:numPr>
        <w:jc w:val="both"/>
        <w:rPr>
          <w:b/>
          <w:sz w:val="28"/>
        </w:rPr>
      </w:pPr>
      <w:r w:rsidRPr="00E06451">
        <w:rPr>
          <w:b/>
          <w:sz w:val="28"/>
        </w:rPr>
        <w:t>Экология и благоустройство</w:t>
      </w:r>
    </w:p>
    <w:p w:rsidR="004011D1" w:rsidRDefault="004011D1" w:rsidP="004011D1">
      <w:pPr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На территории </w:t>
      </w:r>
      <w:r w:rsidR="00C23F4A">
        <w:rPr>
          <w:sz w:val="28"/>
        </w:rPr>
        <w:t xml:space="preserve"> муниципального образования </w:t>
      </w:r>
      <w:proofErr w:type="spellStart"/>
      <w:r w:rsidR="00A1496D">
        <w:rPr>
          <w:sz w:val="28"/>
        </w:rPr>
        <w:t>Шурыгинского</w:t>
      </w:r>
      <w:proofErr w:type="spellEnd"/>
      <w:r>
        <w:rPr>
          <w:sz w:val="28"/>
        </w:rPr>
        <w:t xml:space="preserve"> сельсовета организован</w:t>
      </w:r>
      <w:r w:rsidR="00C23F4A">
        <w:rPr>
          <w:sz w:val="28"/>
        </w:rPr>
        <w:t>о два</w:t>
      </w:r>
      <w:r>
        <w:rPr>
          <w:sz w:val="28"/>
        </w:rPr>
        <w:t xml:space="preserve"> полигон</w:t>
      </w:r>
      <w:r w:rsidR="00C23F4A">
        <w:rPr>
          <w:sz w:val="28"/>
        </w:rPr>
        <w:t>а</w:t>
      </w:r>
      <w:r>
        <w:rPr>
          <w:sz w:val="28"/>
        </w:rPr>
        <w:t xml:space="preserve"> твердых бытовых отход</w:t>
      </w:r>
      <w:r w:rsidR="00444F02">
        <w:rPr>
          <w:sz w:val="28"/>
        </w:rPr>
        <w:t>ов,  в 201</w:t>
      </w:r>
      <w:r w:rsidR="00C23F4A">
        <w:rPr>
          <w:sz w:val="28"/>
        </w:rPr>
        <w:t>8</w:t>
      </w:r>
      <w:r w:rsidR="00444F02">
        <w:rPr>
          <w:sz w:val="28"/>
        </w:rPr>
        <w:t xml:space="preserve"> году </w:t>
      </w:r>
      <w:proofErr w:type="gramStart"/>
      <w:r w:rsidR="00444F02">
        <w:rPr>
          <w:sz w:val="28"/>
        </w:rPr>
        <w:t>проведена</w:t>
      </w:r>
      <w:proofErr w:type="gramEnd"/>
      <w:r w:rsidR="00444F02">
        <w:rPr>
          <w:sz w:val="28"/>
        </w:rPr>
        <w:t xml:space="preserve"> </w:t>
      </w:r>
      <w:proofErr w:type="spellStart"/>
      <w:r w:rsidR="00444F02">
        <w:rPr>
          <w:sz w:val="28"/>
        </w:rPr>
        <w:t>буртовка</w:t>
      </w:r>
      <w:proofErr w:type="spellEnd"/>
      <w:r w:rsidR="00444F02">
        <w:rPr>
          <w:sz w:val="28"/>
        </w:rPr>
        <w:t xml:space="preserve"> на полигон</w:t>
      </w:r>
      <w:r w:rsidR="00C23F4A">
        <w:rPr>
          <w:sz w:val="28"/>
        </w:rPr>
        <w:t>ах</w:t>
      </w:r>
      <w:r w:rsidR="00444F02">
        <w:rPr>
          <w:sz w:val="28"/>
        </w:rPr>
        <w:t>, очищаются регулярно подъездные пути</w:t>
      </w:r>
      <w:r>
        <w:rPr>
          <w:sz w:val="28"/>
        </w:rPr>
        <w:t xml:space="preserve">. </w:t>
      </w:r>
    </w:p>
    <w:p w:rsidR="004011D1" w:rsidRDefault="004011D1" w:rsidP="004011D1">
      <w:pPr>
        <w:rPr>
          <w:sz w:val="28"/>
        </w:rPr>
      </w:pPr>
      <w:r>
        <w:rPr>
          <w:sz w:val="28"/>
        </w:rPr>
        <w:t>Весной 201</w:t>
      </w:r>
      <w:r w:rsidR="00C23F4A">
        <w:rPr>
          <w:sz w:val="28"/>
        </w:rPr>
        <w:t>8</w:t>
      </w:r>
      <w:r w:rsidR="00A158E9">
        <w:rPr>
          <w:sz w:val="28"/>
        </w:rPr>
        <w:t xml:space="preserve"> </w:t>
      </w:r>
      <w:r>
        <w:rPr>
          <w:sz w:val="28"/>
        </w:rPr>
        <w:t xml:space="preserve"> года </w:t>
      </w:r>
      <w:r w:rsidR="00115864">
        <w:rPr>
          <w:sz w:val="28"/>
        </w:rPr>
        <w:t xml:space="preserve">проведена  ликвидация </w:t>
      </w:r>
      <w:r>
        <w:rPr>
          <w:sz w:val="28"/>
        </w:rPr>
        <w:t>несанкционированны</w:t>
      </w:r>
      <w:r w:rsidR="00444F02">
        <w:rPr>
          <w:sz w:val="28"/>
        </w:rPr>
        <w:t>х свалок</w:t>
      </w:r>
    </w:p>
    <w:p w:rsidR="004011D1" w:rsidRDefault="004011D1" w:rsidP="004011D1">
      <w:pPr>
        <w:rPr>
          <w:sz w:val="28"/>
        </w:rPr>
      </w:pPr>
      <w:r>
        <w:rPr>
          <w:sz w:val="28"/>
        </w:rPr>
        <w:t>Ежегодно проводится смотр</w:t>
      </w:r>
      <w:r w:rsidR="00B3431C">
        <w:rPr>
          <w:sz w:val="28"/>
        </w:rPr>
        <w:t xml:space="preserve"> </w:t>
      </w:r>
      <w:r>
        <w:rPr>
          <w:sz w:val="28"/>
        </w:rPr>
        <w:t>- конкурс на лучшую усадьбу, в  котором участвуют все жители села, лучшие усадьбы отмечаются Почетной Грамотой.</w:t>
      </w:r>
    </w:p>
    <w:p w:rsidR="00374786" w:rsidRDefault="00374786" w:rsidP="004011D1">
      <w:pPr>
        <w:rPr>
          <w:sz w:val="28"/>
        </w:rPr>
      </w:pPr>
      <w:r>
        <w:rPr>
          <w:sz w:val="28"/>
        </w:rPr>
        <w:t>Все улицы сел освещены.</w:t>
      </w:r>
    </w:p>
    <w:p w:rsidR="00613A71" w:rsidRDefault="001D6F59" w:rsidP="004011D1">
      <w:pPr>
        <w:rPr>
          <w:sz w:val="28"/>
        </w:rPr>
      </w:pPr>
      <w:r>
        <w:rPr>
          <w:sz w:val="28"/>
        </w:rPr>
        <w:t>Проведена санитарная уборка на сельск</w:t>
      </w:r>
      <w:r w:rsidR="00C23F4A">
        <w:rPr>
          <w:sz w:val="28"/>
        </w:rPr>
        <w:t>их</w:t>
      </w:r>
      <w:r>
        <w:rPr>
          <w:sz w:val="28"/>
        </w:rPr>
        <w:t xml:space="preserve"> кладбищ</w:t>
      </w:r>
      <w:r w:rsidR="00C23F4A">
        <w:rPr>
          <w:sz w:val="28"/>
        </w:rPr>
        <w:t>ах</w:t>
      </w:r>
      <w:r>
        <w:rPr>
          <w:sz w:val="28"/>
        </w:rPr>
        <w:t xml:space="preserve">, в </w:t>
      </w:r>
      <w:proofErr w:type="gramStart"/>
      <w:r>
        <w:rPr>
          <w:sz w:val="28"/>
        </w:rPr>
        <w:t>котором</w:t>
      </w:r>
      <w:proofErr w:type="gramEnd"/>
      <w:r>
        <w:rPr>
          <w:sz w:val="28"/>
        </w:rPr>
        <w:t xml:space="preserve"> приняли</w:t>
      </w:r>
      <w:r w:rsidR="00C23F4A">
        <w:rPr>
          <w:sz w:val="28"/>
        </w:rPr>
        <w:t xml:space="preserve"> </w:t>
      </w:r>
    </w:p>
    <w:p w:rsidR="00613A71" w:rsidRDefault="00613A71" w:rsidP="004011D1">
      <w:pPr>
        <w:rPr>
          <w:sz w:val="28"/>
        </w:rPr>
      </w:pPr>
      <w:r>
        <w:rPr>
          <w:sz w:val="28"/>
        </w:rPr>
        <w:t>участие жителей села и поселка</w:t>
      </w:r>
    </w:p>
    <w:p w:rsidR="00EE3AE1" w:rsidRPr="00B3431C" w:rsidRDefault="001D6F59" w:rsidP="004011D1">
      <w:pPr>
        <w:rPr>
          <w:sz w:val="28"/>
        </w:rPr>
      </w:pPr>
      <w:r>
        <w:rPr>
          <w:sz w:val="28"/>
        </w:rPr>
        <w:t>.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41"/>
        <w:gridCol w:w="6979"/>
        <w:gridCol w:w="1300"/>
        <w:gridCol w:w="1360"/>
      </w:tblGrid>
      <w:tr w:rsidR="00705D4C" w:rsidRPr="00705D4C" w:rsidTr="00705D4C">
        <w:trPr>
          <w:trHeight w:val="4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both"/>
              <w:rPr>
                <w:b/>
                <w:bCs/>
                <w:sz w:val="32"/>
                <w:szCs w:val="32"/>
              </w:rPr>
            </w:pPr>
            <w:r w:rsidRPr="00705D4C">
              <w:rPr>
                <w:b/>
                <w:bCs/>
                <w:sz w:val="32"/>
                <w:szCs w:val="32"/>
              </w:rPr>
              <w:t>Бюджет муниципального поселения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rFonts w:ascii="Arial CYR" w:hAnsi="Arial CYR" w:cs="Arial CYR"/>
                <w:color w:val="0000FF"/>
                <w:sz w:val="20"/>
                <w:u w:val="single"/>
              </w:rPr>
            </w:pPr>
            <w:r w:rsidRPr="00705D4C">
              <w:rPr>
                <w:rFonts w:ascii="Arial CYR" w:hAnsi="Arial CYR" w:cs="Arial CYR"/>
                <w:color w:val="0000FF"/>
                <w:sz w:val="20"/>
                <w:u w:val="single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szCs w:val="24"/>
              </w:rPr>
            </w:pPr>
            <w:r w:rsidRPr="00705D4C">
              <w:rPr>
                <w:szCs w:val="24"/>
              </w:rPr>
              <w:t> </w:t>
            </w:r>
          </w:p>
        </w:tc>
      </w:tr>
      <w:tr w:rsidR="00705D4C" w:rsidRPr="00705D4C" w:rsidTr="00705D4C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b/>
                <w:bCs/>
                <w:sz w:val="28"/>
                <w:szCs w:val="28"/>
              </w:rPr>
            </w:pPr>
            <w:r w:rsidRPr="00705D4C">
              <w:rPr>
                <w:b/>
                <w:bCs/>
                <w:sz w:val="28"/>
                <w:szCs w:val="28"/>
              </w:rPr>
              <w:t>Доходы местного  бюджета –  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proofErr w:type="spellStart"/>
            <w:r w:rsidRPr="00705D4C">
              <w:rPr>
                <w:szCs w:val="24"/>
              </w:rPr>
              <w:t>тыс.руб</w:t>
            </w:r>
            <w:proofErr w:type="spellEnd"/>
            <w:r w:rsidRPr="00705D4C">
              <w:rPr>
                <w:szCs w:val="24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613A71" w:rsidP="00705D4C">
            <w:pPr>
              <w:widowControl/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11246,9</w:t>
            </w:r>
          </w:p>
        </w:tc>
      </w:tr>
      <w:tr w:rsidR="00705D4C" w:rsidRPr="00705D4C" w:rsidTr="00705D4C">
        <w:trPr>
          <w:trHeight w:val="7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szCs w:val="24"/>
              </w:rPr>
            </w:pPr>
            <w:r w:rsidRPr="00705D4C">
              <w:rPr>
                <w:szCs w:val="24"/>
              </w:rPr>
              <w:t>в том числе  собственные доходы местного бюджета, включая все межбюджетные трансферты за исключением субвенций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proofErr w:type="spellStart"/>
            <w:r w:rsidRPr="00705D4C">
              <w:rPr>
                <w:szCs w:val="24"/>
              </w:rPr>
              <w:t>млн.руб</w:t>
            </w:r>
            <w:proofErr w:type="spellEnd"/>
            <w:r w:rsidRPr="00705D4C">
              <w:rPr>
                <w:szCs w:val="24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613A71" w:rsidP="00613A71">
            <w:pPr>
              <w:widowControl/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1,679</w:t>
            </w:r>
          </w:p>
        </w:tc>
      </w:tr>
      <w:tr w:rsidR="00705D4C" w:rsidRPr="00705D4C" w:rsidTr="00705D4C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szCs w:val="24"/>
              </w:rPr>
            </w:pPr>
            <w:r w:rsidRPr="00705D4C">
              <w:rPr>
                <w:szCs w:val="24"/>
              </w:rPr>
              <w:t xml:space="preserve">    из них: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rFonts w:ascii="Arial CYR" w:hAnsi="Arial CYR" w:cs="Arial CYR"/>
                <w:sz w:val="20"/>
              </w:rPr>
            </w:pPr>
            <w:r w:rsidRPr="00705D4C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r w:rsidRPr="00705D4C">
              <w:rPr>
                <w:szCs w:val="24"/>
              </w:rPr>
              <w:t> </w:t>
            </w:r>
          </w:p>
        </w:tc>
      </w:tr>
      <w:tr w:rsidR="00705D4C" w:rsidRPr="00705D4C" w:rsidTr="00705D4C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szCs w:val="24"/>
              </w:rPr>
            </w:pPr>
            <w:r w:rsidRPr="00705D4C">
              <w:rPr>
                <w:szCs w:val="24"/>
              </w:rPr>
              <w:t xml:space="preserve">      налог на доходы физических лиц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proofErr w:type="spellStart"/>
            <w:r w:rsidRPr="00705D4C">
              <w:rPr>
                <w:szCs w:val="24"/>
              </w:rPr>
              <w:t>млн</w:t>
            </w:r>
            <w:proofErr w:type="gramStart"/>
            <w:r w:rsidRPr="00705D4C">
              <w:rPr>
                <w:szCs w:val="24"/>
              </w:rPr>
              <w:t>.р</w:t>
            </w:r>
            <w:proofErr w:type="gramEnd"/>
            <w:r w:rsidRPr="00705D4C">
              <w:rPr>
                <w:szCs w:val="24"/>
              </w:rPr>
              <w:t>уб</w:t>
            </w:r>
            <w:proofErr w:type="spellEnd"/>
            <w:r w:rsidRPr="00705D4C">
              <w:rPr>
                <w:szCs w:val="24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613A71" w:rsidP="00705D4C">
            <w:pPr>
              <w:widowControl/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0,6</w:t>
            </w:r>
          </w:p>
        </w:tc>
      </w:tr>
      <w:tr w:rsidR="00705D4C" w:rsidRPr="00705D4C" w:rsidTr="00705D4C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szCs w:val="24"/>
              </w:rPr>
            </w:pPr>
            <w:r w:rsidRPr="00705D4C">
              <w:rPr>
                <w:szCs w:val="24"/>
              </w:rPr>
              <w:t xml:space="preserve">      земельный налог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proofErr w:type="spellStart"/>
            <w:r w:rsidRPr="00705D4C">
              <w:rPr>
                <w:szCs w:val="24"/>
              </w:rPr>
              <w:t>млн.руб</w:t>
            </w:r>
            <w:proofErr w:type="spellEnd"/>
            <w:r w:rsidRPr="00705D4C">
              <w:rPr>
                <w:szCs w:val="24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613A71" w:rsidP="00705D4C">
            <w:pPr>
              <w:widowControl/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0,4</w:t>
            </w:r>
          </w:p>
        </w:tc>
      </w:tr>
      <w:tr w:rsidR="00705D4C" w:rsidRPr="00705D4C" w:rsidTr="00705D4C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szCs w:val="24"/>
              </w:rPr>
            </w:pPr>
            <w:r w:rsidRPr="00705D4C">
              <w:rPr>
                <w:szCs w:val="24"/>
              </w:rPr>
              <w:t xml:space="preserve">      налог на имущество организаций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proofErr w:type="spellStart"/>
            <w:r w:rsidRPr="00705D4C">
              <w:rPr>
                <w:szCs w:val="24"/>
              </w:rPr>
              <w:t>млн.руб</w:t>
            </w:r>
            <w:proofErr w:type="spellEnd"/>
            <w:r w:rsidRPr="00705D4C">
              <w:rPr>
                <w:szCs w:val="24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r w:rsidRPr="00705D4C">
              <w:rPr>
                <w:szCs w:val="24"/>
              </w:rPr>
              <w:t>0</w:t>
            </w:r>
          </w:p>
        </w:tc>
      </w:tr>
      <w:tr w:rsidR="00705D4C" w:rsidRPr="00705D4C" w:rsidTr="00705D4C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szCs w:val="24"/>
              </w:rPr>
            </w:pPr>
            <w:r w:rsidRPr="00705D4C">
              <w:rPr>
                <w:szCs w:val="24"/>
              </w:rPr>
              <w:t xml:space="preserve">      налог на имущество физических лиц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proofErr w:type="spellStart"/>
            <w:r w:rsidRPr="00705D4C">
              <w:rPr>
                <w:szCs w:val="24"/>
              </w:rPr>
              <w:t>млн.руб</w:t>
            </w:r>
            <w:proofErr w:type="spellEnd"/>
            <w:r w:rsidRPr="00705D4C">
              <w:rPr>
                <w:szCs w:val="24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613A71" w:rsidP="00705D4C">
            <w:pPr>
              <w:widowControl/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0,07</w:t>
            </w:r>
          </w:p>
        </w:tc>
      </w:tr>
      <w:tr w:rsidR="00705D4C" w:rsidRPr="00705D4C" w:rsidTr="00705D4C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szCs w:val="24"/>
              </w:rPr>
            </w:pPr>
            <w:r w:rsidRPr="00705D4C">
              <w:rPr>
                <w:szCs w:val="24"/>
              </w:rPr>
              <w:t xml:space="preserve">      доходы от сдачи в аренду  имущества, находящегося в  муниципальной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proofErr w:type="spellStart"/>
            <w:r w:rsidRPr="00705D4C">
              <w:rPr>
                <w:szCs w:val="24"/>
              </w:rPr>
              <w:t>млн.руб</w:t>
            </w:r>
            <w:proofErr w:type="spellEnd"/>
            <w:r w:rsidRPr="00705D4C">
              <w:rPr>
                <w:szCs w:val="24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613A71" w:rsidP="00705D4C">
            <w:pPr>
              <w:widowControl/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05D4C" w:rsidRPr="00705D4C" w:rsidTr="00705D4C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szCs w:val="24"/>
              </w:rPr>
            </w:pPr>
            <w:r w:rsidRPr="00705D4C">
              <w:rPr>
                <w:szCs w:val="24"/>
              </w:rPr>
              <w:t>доходы от предпринимательской деятельности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proofErr w:type="spellStart"/>
            <w:r w:rsidRPr="00705D4C">
              <w:rPr>
                <w:szCs w:val="24"/>
              </w:rPr>
              <w:t>млн.руб</w:t>
            </w:r>
            <w:proofErr w:type="spellEnd"/>
            <w:r w:rsidRPr="00705D4C">
              <w:rPr>
                <w:szCs w:val="24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613A71" w:rsidP="00705D4C">
            <w:pPr>
              <w:widowControl/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0,08</w:t>
            </w:r>
          </w:p>
        </w:tc>
      </w:tr>
      <w:tr w:rsidR="00705D4C" w:rsidRPr="00705D4C" w:rsidTr="00705D4C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b/>
                <w:bCs/>
                <w:sz w:val="28"/>
                <w:szCs w:val="28"/>
              </w:rPr>
            </w:pPr>
            <w:r w:rsidRPr="00705D4C">
              <w:rPr>
                <w:b/>
                <w:bCs/>
                <w:sz w:val="28"/>
                <w:szCs w:val="28"/>
              </w:rPr>
              <w:t>Расходы местного  бюджета –  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proofErr w:type="spellStart"/>
            <w:r w:rsidRPr="00705D4C">
              <w:rPr>
                <w:szCs w:val="24"/>
              </w:rPr>
              <w:t>тыс.руб</w:t>
            </w:r>
            <w:proofErr w:type="spellEnd"/>
            <w:r w:rsidRPr="00705D4C">
              <w:rPr>
                <w:szCs w:val="24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613A71" w:rsidP="00705D4C">
            <w:pPr>
              <w:widowControl/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11608,4</w:t>
            </w:r>
          </w:p>
        </w:tc>
      </w:tr>
      <w:tr w:rsidR="00705D4C" w:rsidRPr="00705D4C" w:rsidTr="00705D4C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szCs w:val="24"/>
              </w:rPr>
            </w:pPr>
            <w:r w:rsidRPr="00705D4C">
              <w:rPr>
                <w:szCs w:val="24"/>
              </w:rPr>
              <w:t xml:space="preserve"> в том числе на: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r w:rsidRPr="00705D4C">
              <w:rPr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r w:rsidRPr="00705D4C">
              <w:rPr>
                <w:szCs w:val="24"/>
              </w:rPr>
              <w:t> </w:t>
            </w:r>
          </w:p>
        </w:tc>
      </w:tr>
      <w:tr w:rsidR="00705D4C" w:rsidRPr="00705D4C" w:rsidTr="00705D4C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szCs w:val="24"/>
              </w:rPr>
            </w:pPr>
            <w:r w:rsidRPr="00705D4C">
              <w:rPr>
                <w:szCs w:val="24"/>
              </w:rPr>
              <w:t xml:space="preserve">     Общегосударственные вопросы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proofErr w:type="spellStart"/>
            <w:r w:rsidRPr="00705D4C">
              <w:rPr>
                <w:szCs w:val="24"/>
              </w:rPr>
              <w:t>тыс.руб</w:t>
            </w:r>
            <w:proofErr w:type="spellEnd"/>
            <w:r w:rsidRPr="00705D4C">
              <w:rPr>
                <w:szCs w:val="24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3F13B2" w:rsidP="00705D4C">
            <w:pPr>
              <w:widowControl/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4035,1</w:t>
            </w:r>
          </w:p>
        </w:tc>
      </w:tr>
      <w:tr w:rsidR="00705D4C" w:rsidRPr="00705D4C" w:rsidTr="00705D4C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szCs w:val="24"/>
              </w:rPr>
            </w:pPr>
            <w:r w:rsidRPr="00705D4C">
              <w:rPr>
                <w:szCs w:val="24"/>
              </w:rPr>
              <w:t xml:space="preserve">     Национальную экономику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proofErr w:type="spellStart"/>
            <w:r w:rsidRPr="00705D4C">
              <w:rPr>
                <w:szCs w:val="24"/>
              </w:rPr>
              <w:t>тыс.руб</w:t>
            </w:r>
            <w:proofErr w:type="spellEnd"/>
            <w:r w:rsidRPr="00705D4C">
              <w:rPr>
                <w:szCs w:val="24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3F13B2" w:rsidP="003F13B2">
            <w:pPr>
              <w:widowControl/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1340</w:t>
            </w:r>
          </w:p>
        </w:tc>
      </w:tr>
      <w:tr w:rsidR="00705D4C" w:rsidRPr="00705D4C" w:rsidTr="00705D4C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szCs w:val="24"/>
              </w:rPr>
            </w:pPr>
            <w:r w:rsidRPr="00705D4C">
              <w:rPr>
                <w:szCs w:val="24"/>
              </w:rPr>
              <w:t xml:space="preserve">     Жилищно-коммунальное   хозяйство, включая благоустройство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proofErr w:type="spellStart"/>
            <w:r w:rsidRPr="00705D4C">
              <w:rPr>
                <w:szCs w:val="24"/>
              </w:rPr>
              <w:t>тыс.руб</w:t>
            </w:r>
            <w:proofErr w:type="spellEnd"/>
            <w:r w:rsidRPr="00705D4C">
              <w:rPr>
                <w:szCs w:val="24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3F13B2" w:rsidP="00705D4C">
            <w:pPr>
              <w:widowControl/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1083,2</w:t>
            </w:r>
          </w:p>
        </w:tc>
      </w:tr>
      <w:tr w:rsidR="00705D4C" w:rsidRPr="00705D4C" w:rsidTr="00705D4C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szCs w:val="24"/>
              </w:rPr>
            </w:pPr>
            <w:r w:rsidRPr="00705D4C">
              <w:rPr>
                <w:szCs w:val="24"/>
              </w:rPr>
              <w:t xml:space="preserve">     Охрану окружающей среды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proofErr w:type="spellStart"/>
            <w:r w:rsidRPr="00705D4C">
              <w:rPr>
                <w:szCs w:val="24"/>
              </w:rPr>
              <w:t>тыс.руб</w:t>
            </w:r>
            <w:proofErr w:type="spellEnd"/>
            <w:r w:rsidRPr="00705D4C">
              <w:rPr>
                <w:szCs w:val="24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3F13B2" w:rsidP="00705D4C">
            <w:pPr>
              <w:widowControl/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705D4C" w:rsidRPr="00705D4C">
              <w:rPr>
                <w:szCs w:val="24"/>
              </w:rPr>
              <w:t> </w:t>
            </w:r>
          </w:p>
        </w:tc>
      </w:tr>
      <w:tr w:rsidR="00705D4C" w:rsidRPr="00705D4C" w:rsidTr="00705D4C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szCs w:val="24"/>
              </w:rPr>
            </w:pPr>
            <w:r w:rsidRPr="00705D4C">
              <w:rPr>
                <w:szCs w:val="24"/>
              </w:rPr>
              <w:t xml:space="preserve">     Образование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proofErr w:type="spellStart"/>
            <w:r w:rsidRPr="00705D4C">
              <w:rPr>
                <w:szCs w:val="24"/>
              </w:rPr>
              <w:t>тыс.руб</w:t>
            </w:r>
            <w:proofErr w:type="spellEnd"/>
            <w:r w:rsidRPr="00705D4C">
              <w:rPr>
                <w:szCs w:val="24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3F13B2" w:rsidP="00705D4C">
            <w:pPr>
              <w:widowControl/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05D4C" w:rsidRPr="00705D4C" w:rsidTr="00705D4C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szCs w:val="24"/>
              </w:rPr>
            </w:pPr>
            <w:r w:rsidRPr="00705D4C">
              <w:rPr>
                <w:szCs w:val="24"/>
              </w:rPr>
              <w:t xml:space="preserve">     Культуру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proofErr w:type="spellStart"/>
            <w:r w:rsidRPr="00705D4C">
              <w:rPr>
                <w:szCs w:val="24"/>
              </w:rPr>
              <w:t>тыс.руб</w:t>
            </w:r>
            <w:proofErr w:type="spellEnd"/>
            <w:r w:rsidRPr="00705D4C">
              <w:rPr>
                <w:szCs w:val="24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3F13B2" w:rsidP="00705D4C">
            <w:pPr>
              <w:widowControl/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5002,2</w:t>
            </w:r>
          </w:p>
        </w:tc>
      </w:tr>
      <w:tr w:rsidR="00705D4C" w:rsidRPr="00705D4C" w:rsidTr="00705D4C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szCs w:val="24"/>
              </w:rPr>
            </w:pPr>
            <w:r w:rsidRPr="00705D4C">
              <w:rPr>
                <w:szCs w:val="24"/>
              </w:rPr>
              <w:t xml:space="preserve">    Кинематографию  и средства массовой  информации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proofErr w:type="spellStart"/>
            <w:r w:rsidRPr="00705D4C">
              <w:rPr>
                <w:szCs w:val="24"/>
              </w:rPr>
              <w:t>тыс.руб</w:t>
            </w:r>
            <w:proofErr w:type="spellEnd"/>
            <w:r w:rsidRPr="00705D4C">
              <w:rPr>
                <w:szCs w:val="24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3F13B2" w:rsidP="00705D4C">
            <w:pPr>
              <w:widowControl/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705D4C" w:rsidRPr="00705D4C">
              <w:rPr>
                <w:szCs w:val="24"/>
              </w:rPr>
              <w:t> </w:t>
            </w:r>
          </w:p>
        </w:tc>
      </w:tr>
      <w:tr w:rsidR="00705D4C" w:rsidRPr="00705D4C" w:rsidTr="00705D4C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szCs w:val="24"/>
              </w:rPr>
            </w:pPr>
            <w:r w:rsidRPr="00705D4C">
              <w:rPr>
                <w:szCs w:val="24"/>
              </w:rPr>
              <w:t xml:space="preserve">    Здравоохранение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proofErr w:type="spellStart"/>
            <w:r w:rsidRPr="00705D4C">
              <w:rPr>
                <w:szCs w:val="24"/>
              </w:rPr>
              <w:t>тыс.руб</w:t>
            </w:r>
            <w:proofErr w:type="spellEnd"/>
            <w:r w:rsidRPr="00705D4C">
              <w:rPr>
                <w:szCs w:val="24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r w:rsidRPr="00705D4C">
              <w:rPr>
                <w:szCs w:val="24"/>
              </w:rPr>
              <w:t> </w:t>
            </w:r>
            <w:r w:rsidR="003F13B2">
              <w:rPr>
                <w:szCs w:val="24"/>
              </w:rPr>
              <w:t>0</w:t>
            </w:r>
          </w:p>
        </w:tc>
      </w:tr>
      <w:tr w:rsidR="00705D4C" w:rsidRPr="00705D4C" w:rsidTr="00705D4C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szCs w:val="24"/>
              </w:rPr>
            </w:pPr>
            <w:r w:rsidRPr="00705D4C">
              <w:rPr>
                <w:szCs w:val="24"/>
              </w:rPr>
              <w:t xml:space="preserve">    Физкультуру и спорт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proofErr w:type="spellStart"/>
            <w:r w:rsidRPr="00705D4C">
              <w:rPr>
                <w:szCs w:val="24"/>
              </w:rPr>
              <w:t>тыс.руб</w:t>
            </w:r>
            <w:proofErr w:type="spellEnd"/>
            <w:r w:rsidRPr="00705D4C">
              <w:rPr>
                <w:szCs w:val="24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r w:rsidRPr="00705D4C">
              <w:rPr>
                <w:szCs w:val="24"/>
              </w:rPr>
              <w:t> </w:t>
            </w:r>
            <w:r w:rsidR="003F13B2">
              <w:rPr>
                <w:szCs w:val="24"/>
              </w:rPr>
              <w:t>0</w:t>
            </w:r>
          </w:p>
        </w:tc>
      </w:tr>
      <w:tr w:rsidR="00705D4C" w:rsidRPr="00705D4C" w:rsidTr="00705D4C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szCs w:val="24"/>
              </w:rPr>
            </w:pPr>
            <w:r w:rsidRPr="00705D4C">
              <w:rPr>
                <w:szCs w:val="24"/>
              </w:rPr>
              <w:t xml:space="preserve">     Социальную политику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proofErr w:type="spellStart"/>
            <w:r w:rsidRPr="00705D4C">
              <w:rPr>
                <w:szCs w:val="24"/>
              </w:rPr>
              <w:t>тыс.руб</w:t>
            </w:r>
            <w:proofErr w:type="spellEnd"/>
            <w:r w:rsidRPr="00705D4C">
              <w:rPr>
                <w:szCs w:val="24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3F13B2" w:rsidP="00705D4C">
            <w:pPr>
              <w:widowControl/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147,9</w:t>
            </w:r>
          </w:p>
        </w:tc>
      </w:tr>
      <w:tr w:rsidR="00705D4C" w:rsidRPr="00705D4C" w:rsidTr="00705D4C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szCs w:val="24"/>
              </w:rPr>
            </w:pPr>
            <w:r w:rsidRPr="00705D4C">
              <w:rPr>
                <w:szCs w:val="24"/>
              </w:rPr>
              <w:t xml:space="preserve">     Охрану общественного порядка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proofErr w:type="spellStart"/>
            <w:r w:rsidRPr="00705D4C">
              <w:rPr>
                <w:szCs w:val="24"/>
              </w:rPr>
              <w:t>тыс.руб</w:t>
            </w:r>
            <w:proofErr w:type="spellEnd"/>
            <w:r w:rsidRPr="00705D4C">
              <w:rPr>
                <w:szCs w:val="24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r w:rsidRPr="00705D4C">
              <w:rPr>
                <w:szCs w:val="24"/>
              </w:rPr>
              <w:t> </w:t>
            </w:r>
          </w:p>
        </w:tc>
      </w:tr>
      <w:tr w:rsidR="00705D4C" w:rsidRPr="00705D4C" w:rsidTr="00705D4C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b/>
                <w:bCs/>
                <w:sz w:val="28"/>
                <w:szCs w:val="28"/>
              </w:rPr>
            </w:pPr>
            <w:r w:rsidRPr="00705D4C">
              <w:rPr>
                <w:b/>
                <w:bCs/>
                <w:sz w:val="28"/>
                <w:szCs w:val="28"/>
              </w:rPr>
              <w:t>Дефицит (-), профицит (+) местного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proofErr w:type="spellStart"/>
            <w:r w:rsidRPr="00705D4C">
              <w:rPr>
                <w:szCs w:val="24"/>
              </w:rPr>
              <w:t>тыс.руб</w:t>
            </w:r>
            <w:proofErr w:type="spellEnd"/>
            <w:r w:rsidRPr="00705D4C">
              <w:rPr>
                <w:szCs w:val="24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3F13B2" w:rsidP="00705D4C">
            <w:pPr>
              <w:widowControl/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-361,5</w:t>
            </w:r>
          </w:p>
        </w:tc>
      </w:tr>
      <w:tr w:rsidR="00705D4C" w:rsidRPr="00705D4C" w:rsidTr="00705D4C">
        <w:trPr>
          <w:trHeight w:val="7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b/>
                <w:bCs/>
                <w:sz w:val="28"/>
                <w:szCs w:val="28"/>
              </w:rPr>
            </w:pPr>
            <w:r w:rsidRPr="00705D4C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proofErr w:type="spellStart"/>
            <w:r w:rsidRPr="00705D4C">
              <w:rPr>
                <w:szCs w:val="24"/>
              </w:rPr>
              <w:t>тыс.руб</w:t>
            </w:r>
            <w:proofErr w:type="spellEnd"/>
            <w:r w:rsidRPr="00705D4C">
              <w:rPr>
                <w:szCs w:val="24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3F13B2" w:rsidP="00705D4C">
            <w:pPr>
              <w:widowControl/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-361,5</w:t>
            </w:r>
          </w:p>
        </w:tc>
      </w:tr>
      <w:tr w:rsidR="00705D4C" w:rsidRPr="00705D4C" w:rsidTr="00705D4C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szCs w:val="24"/>
              </w:rPr>
            </w:pPr>
            <w:r w:rsidRPr="00705D4C">
              <w:rPr>
                <w:szCs w:val="24"/>
              </w:rPr>
              <w:t xml:space="preserve">   - муниципальные внутренние заимствования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proofErr w:type="spellStart"/>
            <w:r w:rsidRPr="00705D4C">
              <w:rPr>
                <w:szCs w:val="24"/>
              </w:rPr>
              <w:t>тыс.руб</w:t>
            </w:r>
            <w:proofErr w:type="spellEnd"/>
            <w:r w:rsidRPr="00705D4C">
              <w:rPr>
                <w:szCs w:val="24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r w:rsidRPr="00705D4C">
              <w:rPr>
                <w:szCs w:val="24"/>
              </w:rPr>
              <w:t> </w:t>
            </w:r>
          </w:p>
        </w:tc>
      </w:tr>
      <w:tr w:rsidR="00705D4C" w:rsidRPr="00705D4C" w:rsidTr="00705D4C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szCs w:val="24"/>
              </w:rPr>
            </w:pPr>
            <w:r w:rsidRPr="00705D4C">
              <w:rPr>
                <w:szCs w:val="24"/>
              </w:rPr>
              <w:t xml:space="preserve">   - заключение кредитных соглашений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proofErr w:type="spellStart"/>
            <w:r w:rsidRPr="00705D4C">
              <w:rPr>
                <w:szCs w:val="24"/>
              </w:rPr>
              <w:t>тыс.руб</w:t>
            </w:r>
            <w:proofErr w:type="spellEnd"/>
            <w:r w:rsidRPr="00705D4C">
              <w:rPr>
                <w:szCs w:val="24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r w:rsidRPr="00705D4C">
              <w:rPr>
                <w:szCs w:val="24"/>
              </w:rPr>
              <w:t> </w:t>
            </w:r>
          </w:p>
        </w:tc>
      </w:tr>
      <w:tr w:rsidR="00705D4C" w:rsidRPr="00705D4C" w:rsidTr="00705D4C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rPr>
                <w:szCs w:val="24"/>
              </w:rPr>
            </w:pPr>
            <w:r w:rsidRPr="00705D4C">
              <w:rPr>
                <w:szCs w:val="24"/>
              </w:rPr>
              <w:t xml:space="preserve">   - иное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705D4C" w:rsidP="00705D4C">
            <w:pPr>
              <w:widowControl/>
              <w:suppressAutoHyphens w:val="0"/>
              <w:jc w:val="center"/>
              <w:rPr>
                <w:szCs w:val="24"/>
              </w:rPr>
            </w:pPr>
            <w:proofErr w:type="spellStart"/>
            <w:r w:rsidRPr="00705D4C">
              <w:rPr>
                <w:szCs w:val="24"/>
              </w:rPr>
              <w:t>тыс.руб</w:t>
            </w:r>
            <w:proofErr w:type="spellEnd"/>
            <w:r w:rsidRPr="00705D4C">
              <w:rPr>
                <w:szCs w:val="24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4C" w:rsidRPr="00705D4C" w:rsidRDefault="003F13B2" w:rsidP="00705D4C">
            <w:pPr>
              <w:widowControl/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-361,5</w:t>
            </w:r>
          </w:p>
        </w:tc>
      </w:tr>
    </w:tbl>
    <w:p w:rsidR="00C02D4F" w:rsidRDefault="00C02D4F" w:rsidP="00B3431C">
      <w:pPr>
        <w:rPr>
          <w:b/>
          <w:sz w:val="28"/>
        </w:rPr>
      </w:pPr>
    </w:p>
    <w:p w:rsidR="00C02D4F" w:rsidRDefault="00C02D4F" w:rsidP="00B3431C">
      <w:pPr>
        <w:rPr>
          <w:b/>
          <w:sz w:val="28"/>
        </w:rPr>
      </w:pPr>
    </w:p>
    <w:p w:rsidR="00C02D4F" w:rsidRDefault="00C02D4F" w:rsidP="00B3431C">
      <w:pPr>
        <w:rPr>
          <w:b/>
          <w:sz w:val="28"/>
        </w:rPr>
      </w:pPr>
    </w:p>
    <w:p w:rsidR="00C02D4F" w:rsidRDefault="00C02D4F" w:rsidP="00B3431C">
      <w:pPr>
        <w:rPr>
          <w:b/>
          <w:sz w:val="28"/>
        </w:rPr>
      </w:pPr>
    </w:p>
    <w:p w:rsidR="004011D1" w:rsidRDefault="004011D1" w:rsidP="00B3431C">
      <w:pPr>
        <w:rPr>
          <w:sz w:val="28"/>
        </w:rPr>
      </w:pPr>
      <w:r>
        <w:rPr>
          <w:b/>
          <w:sz w:val="28"/>
        </w:rPr>
        <w:t>1.4.10 Взаимодействие органов власти и общественности</w:t>
      </w:r>
    </w:p>
    <w:p w:rsidR="004011D1" w:rsidRDefault="004011D1" w:rsidP="004011D1">
      <w:pPr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На территории сельсовета действуют общественные организации:</w:t>
      </w:r>
    </w:p>
    <w:p w:rsidR="004011D1" w:rsidRDefault="004011D1" w:rsidP="004011D1">
      <w:pPr>
        <w:rPr>
          <w:sz w:val="28"/>
        </w:rPr>
      </w:pPr>
      <w:r>
        <w:rPr>
          <w:sz w:val="28"/>
        </w:rPr>
        <w:t xml:space="preserve"> – женсовет, председателем которой </w:t>
      </w:r>
      <w:r w:rsidR="00EE3AE1">
        <w:rPr>
          <w:sz w:val="28"/>
        </w:rPr>
        <w:t xml:space="preserve">избрана </w:t>
      </w:r>
      <w:r w:rsidR="00C23F4A">
        <w:rPr>
          <w:sz w:val="28"/>
        </w:rPr>
        <w:t>Доценко Светлана Александровна</w:t>
      </w:r>
      <w:proofErr w:type="gramStart"/>
      <w:r w:rsidR="001D6F59">
        <w:rPr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z w:val="28"/>
        </w:rPr>
        <w:t xml:space="preserve"> Женсовет состоит из 7 человек, представителей почти всех организаций, кото</w:t>
      </w:r>
      <w:r w:rsidR="00EE3AE1">
        <w:rPr>
          <w:sz w:val="28"/>
        </w:rPr>
        <w:t xml:space="preserve">рые находятся в селе </w:t>
      </w:r>
      <w:r w:rsidR="00C23F4A">
        <w:rPr>
          <w:sz w:val="28"/>
        </w:rPr>
        <w:t>Шурыгино</w:t>
      </w:r>
      <w:r w:rsidR="00EE3AE1">
        <w:rPr>
          <w:sz w:val="28"/>
        </w:rPr>
        <w:t xml:space="preserve">. </w:t>
      </w:r>
      <w:r>
        <w:rPr>
          <w:sz w:val="28"/>
        </w:rPr>
        <w:t>Члены женсовета постоянно принимают участие почти во всех культурно-массовых мероприятиях, проводимых в селе и мероприятиях, которые проводит Союз женщин ра</w:t>
      </w:r>
      <w:r w:rsidR="001D6F59">
        <w:rPr>
          <w:sz w:val="28"/>
        </w:rPr>
        <w:t xml:space="preserve">йона  </w:t>
      </w:r>
      <w:r w:rsidR="00374786">
        <w:rPr>
          <w:sz w:val="28"/>
        </w:rPr>
        <w:t xml:space="preserve"> </w:t>
      </w:r>
      <w:r w:rsidR="00EE3AE1">
        <w:rPr>
          <w:sz w:val="28"/>
        </w:rPr>
        <w:t xml:space="preserve">- </w:t>
      </w:r>
      <w:r>
        <w:rPr>
          <w:sz w:val="28"/>
        </w:rPr>
        <w:t>наши женщины участвовали на Дне матери, Селянка 201</w:t>
      </w:r>
      <w:r w:rsidR="00C23F4A">
        <w:rPr>
          <w:sz w:val="28"/>
        </w:rPr>
        <w:t>8</w:t>
      </w:r>
      <w:r w:rsidR="00374786">
        <w:rPr>
          <w:sz w:val="28"/>
        </w:rPr>
        <w:t xml:space="preserve"> и др</w:t>
      </w:r>
      <w:r w:rsidR="00B3431C">
        <w:rPr>
          <w:sz w:val="28"/>
        </w:rPr>
        <w:t>.</w:t>
      </w:r>
    </w:p>
    <w:p w:rsidR="004011D1" w:rsidRDefault="005A3AB6" w:rsidP="00374786">
      <w:pPr>
        <w:jc w:val="both"/>
        <w:rPr>
          <w:sz w:val="28"/>
        </w:rPr>
      </w:pPr>
      <w:r>
        <w:rPr>
          <w:sz w:val="28"/>
        </w:rPr>
        <w:t xml:space="preserve">  - Совет</w:t>
      </w:r>
      <w:r w:rsidR="00C23F4A">
        <w:rPr>
          <w:sz w:val="28"/>
        </w:rPr>
        <w:t>ом</w:t>
      </w:r>
      <w:r>
        <w:rPr>
          <w:sz w:val="28"/>
        </w:rPr>
        <w:t xml:space="preserve"> ветеранов </w:t>
      </w:r>
      <w:r w:rsidR="00C23F4A">
        <w:rPr>
          <w:sz w:val="28"/>
        </w:rPr>
        <w:t>руководит Еремина Галина Дмитриевна</w:t>
      </w:r>
      <w:r w:rsidR="00AE5719">
        <w:rPr>
          <w:sz w:val="28"/>
        </w:rPr>
        <w:t>,</w:t>
      </w:r>
      <w:r>
        <w:rPr>
          <w:sz w:val="28"/>
        </w:rPr>
        <w:t xml:space="preserve"> </w:t>
      </w:r>
      <w:r w:rsidR="00722501">
        <w:rPr>
          <w:sz w:val="28"/>
        </w:rPr>
        <w:t>под е</w:t>
      </w:r>
      <w:r w:rsidR="00C23F4A">
        <w:rPr>
          <w:sz w:val="28"/>
        </w:rPr>
        <w:t>ё</w:t>
      </w:r>
      <w:r w:rsidR="00722501">
        <w:rPr>
          <w:sz w:val="28"/>
        </w:rPr>
        <w:t xml:space="preserve"> руководством  Совет </w:t>
      </w:r>
      <w:r w:rsidR="00374786">
        <w:rPr>
          <w:sz w:val="28"/>
        </w:rPr>
        <w:t>занимается проблемами  пенсионеров, участвует в проводимых для них культурных мероприятиях.</w:t>
      </w:r>
    </w:p>
    <w:p w:rsidR="00374786" w:rsidRDefault="004011D1" w:rsidP="00374786">
      <w:pPr>
        <w:spacing w:after="120"/>
        <w:rPr>
          <w:sz w:val="28"/>
        </w:rPr>
      </w:pPr>
      <w:r>
        <w:rPr>
          <w:sz w:val="28"/>
        </w:rPr>
        <w:t xml:space="preserve">2. </w:t>
      </w:r>
      <w:r>
        <w:rPr>
          <w:b/>
          <w:sz w:val="28"/>
        </w:rPr>
        <w:t>Проблемы муниципального образования</w:t>
      </w:r>
      <w:r w:rsidR="00374786">
        <w:rPr>
          <w:b/>
          <w:sz w:val="28"/>
        </w:rPr>
        <w:t>-</w:t>
      </w:r>
      <w:r w:rsidR="00374786" w:rsidRPr="00374786">
        <w:rPr>
          <w:sz w:val="28"/>
        </w:rPr>
        <w:t xml:space="preserve"> </w:t>
      </w:r>
    </w:p>
    <w:p w:rsidR="002E7DDE" w:rsidRDefault="00EE3AE1" w:rsidP="00EE3AE1">
      <w:pPr>
        <w:rPr>
          <w:sz w:val="28"/>
        </w:rPr>
      </w:pPr>
      <w:r w:rsidRPr="00BA2EE2">
        <w:rPr>
          <w:sz w:val="28"/>
        </w:rPr>
        <w:t>В муниципальном образовании еще много  проблем и работы.</w:t>
      </w:r>
    </w:p>
    <w:p w:rsidR="002E7DDE" w:rsidRDefault="002E7DDE" w:rsidP="00EE3AE1">
      <w:pPr>
        <w:rPr>
          <w:sz w:val="28"/>
        </w:rPr>
      </w:pPr>
      <w:r>
        <w:rPr>
          <w:sz w:val="28"/>
        </w:rPr>
        <w:t>-</w:t>
      </w:r>
      <w:r w:rsidR="00EE3AE1" w:rsidRPr="00BA2EE2">
        <w:rPr>
          <w:sz w:val="28"/>
        </w:rPr>
        <w:t xml:space="preserve"> </w:t>
      </w:r>
      <w:r>
        <w:rPr>
          <w:sz w:val="28"/>
        </w:rPr>
        <w:t>н</w:t>
      </w:r>
      <w:r w:rsidR="00EE3AE1" w:rsidRPr="00BA2EE2">
        <w:rPr>
          <w:sz w:val="28"/>
        </w:rPr>
        <w:t xml:space="preserve">ет </w:t>
      </w:r>
      <w:r w:rsidR="00EF5929">
        <w:rPr>
          <w:sz w:val="28"/>
        </w:rPr>
        <w:t xml:space="preserve"> теплого туалета</w:t>
      </w:r>
      <w:r w:rsidR="00EE3AE1" w:rsidRPr="00BA2EE2">
        <w:rPr>
          <w:sz w:val="28"/>
        </w:rPr>
        <w:t xml:space="preserve"> во врачебной амбулатории</w:t>
      </w:r>
      <w:proofErr w:type="gramStart"/>
      <w:r>
        <w:rPr>
          <w:sz w:val="28"/>
        </w:rPr>
        <w:t>,</w:t>
      </w:r>
      <w:r w:rsidR="00EF5929">
        <w:rPr>
          <w:sz w:val="28"/>
        </w:rPr>
        <w:t>.</w:t>
      </w:r>
      <w:proofErr w:type="gramEnd"/>
    </w:p>
    <w:p w:rsidR="002E7DDE" w:rsidRDefault="002E7DDE" w:rsidP="00EE3AE1">
      <w:pPr>
        <w:rPr>
          <w:sz w:val="28"/>
        </w:rPr>
      </w:pPr>
      <w:r>
        <w:rPr>
          <w:sz w:val="28"/>
        </w:rPr>
        <w:t>-</w:t>
      </w:r>
      <w:r w:rsidR="00EF5929">
        <w:rPr>
          <w:sz w:val="28"/>
        </w:rPr>
        <w:t xml:space="preserve"> </w:t>
      </w:r>
      <w:r>
        <w:rPr>
          <w:sz w:val="28"/>
        </w:rPr>
        <w:t>н</w:t>
      </w:r>
      <w:r w:rsidR="00EF5929">
        <w:rPr>
          <w:sz w:val="28"/>
        </w:rPr>
        <w:t xml:space="preserve">ет газификации села. </w:t>
      </w:r>
    </w:p>
    <w:p w:rsidR="00EE3AE1" w:rsidRDefault="002E7DDE" w:rsidP="00EE3AE1">
      <w:pPr>
        <w:rPr>
          <w:sz w:val="28"/>
        </w:rPr>
      </w:pPr>
      <w:r>
        <w:rPr>
          <w:sz w:val="28"/>
        </w:rPr>
        <w:t>-н</w:t>
      </w:r>
      <w:r w:rsidR="00EF5929">
        <w:rPr>
          <w:sz w:val="28"/>
        </w:rPr>
        <w:t>еобходим ремонт водопровода</w:t>
      </w:r>
      <w:r>
        <w:rPr>
          <w:sz w:val="28"/>
        </w:rPr>
        <w:t xml:space="preserve"> 1,8км по </w:t>
      </w:r>
      <w:proofErr w:type="spellStart"/>
      <w:r>
        <w:rPr>
          <w:sz w:val="28"/>
        </w:rPr>
        <w:t>ул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ролетарская,ул.Береговая</w:t>
      </w:r>
      <w:proofErr w:type="spellEnd"/>
      <w:r>
        <w:rPr>
          <w:sz w:val="28"/>
        </w:rPr>
        <w:t>.</w:t>
      </w:r>
    </w:p>
    <w:p w:rsidR="00F8391D" w:rsidRDefault="002E7DDE" w:rsidP="00EE3AE1">
      <w:pPr>
        <w:rPr>
          <w:sz w:val="28"/>
        </w:rPr>
      </w:pPr>
      <w:r>
        <w:rPr>
          <w:sz w:val="28"/>
        </w:rPr>
        <w:t>-</w:t>
      </w:r>
      <w:r w:rsidR="00F8391D">
        <w:rPr>
          <w:sz w:val="28"/>
        </w:rPr>
        <w:t xml:space="preserve"> необходима </w:t>
      </w:r>
      <w:r>
        <w:rPr>
          <w:sz w:val="28"/>
        </w:rPr>
        <w:t>замена 100% окон</w:t>
      </w:r>
      <w:r w:rsidR="00F8391D">
        <w:rPr>
          <w:sz w:val="28"/>
        </w:rPr>
        <w:t xml:space="preserve"> в детском саду «Малыш»</w:t>
      </w:r>
    </w:p>
    <w:p w:rsidR="00EE3AE1" w:rsidRPr="00BA2EE2" w:rsidRDefault="00EE3AE1" w:rsidP="00EE3AE1">
      <w:pPr>
        <w:rPr>
          <w:sz w:val="28"/>
        </w:rPr>
      </w:pPr>
      <w:r w:rsidRPr="00BA2EE2">
        <w:rPr>
          <w:sz w:val="28"/>
        </w:rPr>
        <w:t xml:space="preserve">Необходимо </w:t>
      </w:r>
      <w:r w:rsidR="00F8391D">
        <w:rPr>
          <w:sz w:val="28"/>
        </w:rPr>
        <w:t xml:space="preserve">в </w:t>
      </w:r>
      <w:r w:rsidRPr="00BA2EE2">
        <w:rPr>
          <w:sz w:val="28"/>
        </w:rPr>
        <w:t>поселк</w:t>
      </w:r>
      <w:r w:rsidR="00F8391D">
        <w:rPr>
          <w:sz w:val="28"/>
        </w:rPr>
        <w:t>е Виноград</w:t>
      </w:r>
      <w:r w:rsidRPr="00BA2EE2">
        <w:rPr>
          <w:sz w:val="28"/>
        </w:rPr>
        <w:t xml:space="preserve"> добавлять игровые элементы на установленн</w:t>
      </w:r>
      <w:r w:rsidR="00F8391D">
        <w:rPr>
          <w:sz w:val="28"/>
        </w:rPr>
        <w:t>ой</w:t>
      </w:r>
      <w:r w:rsidRPr="00BA2EE2">
        <w:rPr>
          <w:sz w:val="28"/>
        </w:rPr>
        <w:t xml:space="preserve"> детск</w:t>
      </w:r>
      <w:r w:rsidR="00F8391D">
        <w:rPr>
          <w:sz w:val="28"/>
        </w:rPr>
        <w:t>ой</w:t>
      </w:r>
      <w:r w:rsidRPr="00BA2EE2">
        <w:rPr>
          <w:sz w:val="28"/>
        </w:rPr>
        <w:t xml:space="preserve"> площадк</w:t>
      </w:r>
      <w:r w:rsidR="00F8391D">
        <w:rPr>
          <w:sz w:val="28"/>
        </w:rPr>
        <w:t>е</w:t>
      </w:r>
      <w:r w:rsidRPr="00BA2EE2">
        <w:rPr>
          <w:sz w:val="28"/>
        </w:rPr>
        <w:t xml:space="preserve">. </w:t>
      </w:r>
    </w:p>
    <w:p w:rsidR="00EE3AE1" w:rsidRPr="00BA2EE2" w:rsidRDefault="00EE3AE1" w:rsidP="00EE3AE1">
      <w:pPr>
        <w:rPr>
          <w:sz w:val="28"/>
        </w:rPr>
      </w:pPr>
      <w:r w:rsidRPr="00BA2EE2">
        <w:rPr>
          <w:sz w:val="28"/>
        </w:rPr>
        <w:t>Одной из проблем в муниципальном образовании являются несанкционированные свалки. Необходимо срочно   принимать жесткие меры к нарушителям через работу административной комиссии и увеличивать бюджетные средства для их устранения.</w:t>
      </w:r>
    </w:p>
    <w:p w:rsidR="00EE3AE1" w:rsidRPr="00BA2EE2" w:rsidRDefault="00EE3AE1" w:rsidP="00EE3AE1">
      <w:pPr>
        <w:rPr>
          <w:sz w:val="28"/>
        </w:rPr>
      </w:pPr>
      <w:r w:rsidRPr="00BA2EE2">
        <w:rPr>
          <w:sz w:val="28"/>
        </w:rPr>
        <w:t xml:space="preserve">Есть проблема борьбы с сорной растительностью – для ее уничтожения  необходимо привлекать всех руководителей предприятий и </w:t>
      </w:r>
      <w:r w:rsidR="008D0452" w:rsidRPr="00BA2EE2">
        <w:rPr>
          <w:sz w:val="28"/>
        </w:rPr>
        <w:t>учреждений,</w:t>
      </w:r>
      <w:r w:rsidRPr="00BA2EE2">
        <w:rPr>
          <w:sz w:val="28"/>
        </w:rPr>
        <w:t xml:space="preserve"> расположенных на территории сельсовета</w:t>
      </w:r>
      <w:r w:rsidR="00272770" w:rsidRPr="00BA2EE2">
        <w:rPr>
          <w:sz w:val="28"/>
        </w:rPr>
        <w:t>,</w:t>
      </w:r>
      <w:r w:rsidRPr="00BA2EE2">
        <w:rPr>
          <w:sz w:val="28"/>
        </w:rPr>
        <w:t xml:space="preserve"> а также увеличивать бюджетные средства на эти цели.</w:t>
      </w:r>
    </w:p>
    <w:p w:rsidR="00EE3AE1" w:rsidRPr="00BA2EE2" w:rsidRDefault="00EE3AE1" w:rsidP="00EE3AE1">
      <w:pPr>
        <w:rPr>
          <w:sz w:val="28"/>
        </w:rPr>
      </w:pPr>
      <w:r w:rsidRPr="00BA2EE2">
        <w:rPr>
          <w:sz w:val="28"/>
        </w:rPr>
        <w:t xml:space="preserve">При улучшении финансовой ситуации необходимо </w:t>
      </w:r>
      <w:r w:rsidR="00F8391D">
        <w:rPr>
          <w:sz w:val="28"/>
        </w:rPr>
        <w:t>провести ремонт</w:t>
      </w:r>
      <w:r w:rsidRPr="00BA2EE2">
        <w:rPr>
          <w:sz w:val="28"/>
        </w:rPr>
        <w:t xml:space="preserve"> </w:t>
      </w:r>
      <w:r w:rsidR="00F8391D">
        <w:rPr>
          <w:sz w:val="28"/>
        </w:rPr>
        <w:t>в здании</w:t>
      </w:r>
      <w:r w:rsidRPr="00BA2EE2">
        <w:rPr>
          <w:sz w:val="28"/>
        </w:rPr>
        <w:t xml:space="preserve"> администрации сельсовета.</w:t>
      </w:r>
    </w:p>
    <w:p w:rsidR="00EE3AE1" w:rsidRPr="00BA2EE2" w:rsidRDefault="00EE3AE1" w:rsidP="00374786">
      <w:pPr>
        <w:spacing w:after="120"/>
        <w:rPr>
          <w:b/>
          <w:sz w:val="32"/>
        </w:rPr>
      </w:pPr>
    </w:p>
    <w:sectPr w:rsidR="00EE3AE1" w:rsidRPr="00BA2EE2" w:rsidSect="00BA2EE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2CE"/>
    <w:multiLevelType w:val="hybridMultilevel"/>
    <w:tmpl w:val="9F84FE44"/>
    <w:lvl w:ilvl="0" w:tplc="E57EC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A21A4"/>
    <w:multiLevelType w:val="hybridMultilevel"/>
    <w:tmpl w:val="15884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87506"/>
    <w:multiLevelType w:val="hybridMultilevel"/>
    <w:tmpl w:val="1632CCD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E059DA"/>
    <w:multiLevelType w:val="hybridMultilevel"/>
    <w:tmpl w:val="3D8479C6"/>
    <w:lvl w:ilvl="0" w:tplc="B6D45812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4">
    <w:nsid w:val="2FBA1CB6"/>
    <w:multiLevelType w:val="multilevel"/>
    <w:tmpl w:val="2BB4F12E"/>
    <w:lvl w:ilvl="0">
      <w:start w:val="1"/>
      <w:numFmt w:val="decimal"/>
      <w:lvlText w:val="%1"/>
      <w:lvlJc w:val="left"/>
      <w:pPr>
        <w:ind w:left="420" w:hanging="420"/>
      </w:pPr>
      <w:rPr>
        <w:rFonts w:cs="Times New Roman"/>
        <w:b/>
        <w:i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cs="Times New Roman"/>
        <w:b/>
        <w:i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/>
        <w:b/>
        <w:i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/>
        <w:b/>
        <w:i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/>
        <w:b/>
        <w:i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/>
        <w:b/>
        <w:i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/>
        <w:b/>
        <w:i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/>
        <w:b/>
        <w:i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/>
        <w:b/>
        <w:i/>
      </w:rPr>
    </w:lvl>
  </w:abstractNum>
  <w:abstractNum w:abstractNumId="5">
    <w:nsid w:val="3F612BE7"/>
    <w:multiLevelType w:val="hybridMultilevel"/>
    <w:tmpl w:val="E272C264"/>
    <w:lvl w:ilvl="0" w:tplc="DA1CE9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08E4122"/>
    <w:multiLevelType w:val="multilevel"/>
    <w:tmpl w:val="E42E6B9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42C2585D"/>
    <w:multiLevelType w:val="multilevel"/>
    <w:tmpl w:val="7D4661DE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473B68F9"/>
    <w:multiLevelType w:val="multilevel"/>
    <w:tmpl w:val="DAEE68D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>
    <w:nsid w:val="4BB05608"/>
    <w:multiLevelType w:val="hybridMultilevel"/>
    <w:tmpl w:val="4E5C9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D1682B"/>
    <w:multiLevelType w:val="hybridMultilevel"/>
    <w:tmpl w:val="313A0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123DFC"/>
    <w:multiLevelType w:val="hybridMultilevel"/>
    <w:tmpl w:val="CC882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756DD"/>
    <w:multiLevelType w:val="multilevel"/>
    <w:tmpl w:val="63AC261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>
    <w:nsid w:val="5B410BDE"/>
    <w:multiLevelType w:val="multilevel"/>
    <w:tmpl w:val="0E124D2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4">
    <w:nsid w:val="65251482"/>
    <w:multiLevelType w:val="multilevel"/>
    <w:tmpl w:val="F4D8A1A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nsid w:val="6C8D2E4A"/>
    <w:multiLevelType w:val="multilevel"/>
    <w:tmpl w:val="229895C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</w:num>
  <w:num w:numId="5">
    <w:abstractNumId w:val="8"/>
  </w:num>
  <w:num w:numId="6">
    <w:abstractNumId w:val="8"/>
  </w:num>
  <w:num w:numId="7">
    <w:abstractNumId w:val="6"/>
  </w:num>
  <w:num w:numId="8">
    <w:abstractNumId w:val="6"/>
  </w:num>
  <w:num w:numId="9">
    <w:abstractNumId w:val="15"/>
  </w:num>
  <w:num w:numId="10">
    <w:abstractNumId w:val="15"/>
  </w:num>
  <w:num w:numId="11">
    <w:abstractNumId w:val="14"/>
  </w:num>
  <w:num w:numId="12">
    <w:abstractNumId w:val="14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4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9"/>
  </w:num>
  <w:num w:numId="17">
    <w:abstractNumId w:val="3"/>
  </w:num>
  <w:num w:numId="18">
    <w:abstractNumId w:val="2"/>
  </w:num>
  <w:num w:numId="19">
    <w:abstractNumId w:val="1"/>
  </w:num>
  <w:num w:numId="20">
    <w:abstractNumId w:val="11"/>
  </w:num>
  <w:num w:numId="21">
    <w:abstractNumId w:val="0"/>
  </w:num>
  <w:num w:numId="22">
    <w:abstractNumId w:val="10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11D1"/>
    <w:rsid w:val="00003352"/>
    <w:rsid w:val="00033249"/>
    <w:rsid w:val="000338E3"/>
    <w:rsid w:val="00050523"/>
    <w:rsid w:val="000A5470"/>
    <w:rsid w:val="000F0C2F"/>
    <w:rsid w:val="000F4BE7"/>
    <w:rsid w:val="0010323A"/>
    <w:rsid w:val="00107476"/>
    <w:rsid w:val="00115864"/>
    <w:rsid w:val="00115C62"/>
    <w:rsid w:val="00126F03"/>
    <w:rsid w:val="00143E64"/>
    <w:rsid w:val="00154A72"/>
    <w:rsid w:val="001825F2"/>
    <w:rsid w:val="001B2238"/>
    <w:rsid w:val="001B30DD"/>
    <w:rsid w:val="001D6F59"/>
    <w:rsid w:val="001E5537"/>
    <w:rsid w:val="001E6AC9"/>
    <w:rsid w:val="001F0329"/>
    <w:rsid w:val="00207194"/>
    <w:rsid w:val="00217D5F"/>
    <w:rsid w:val="00272770"/>
    <w:rsid w:val="00273495"/>
    <w:rsid w:val="002870E4"/>
    <w:rsid w:val="00290BC1"/>
    <w:rsid w:val="002B5312"/>
    <w:rsid w:val="002C29EA"/>
    <w:rsid w:val="002C3BDC"/>
    <w:rsid w:val="002C5385"/>
    <w:rsid w:val="002C7B1E"/>
    <w:rsid w:val="002E4CBC"/>
    <w:rsid w:val="002E7DDE"/>
    <w:rsid w:val="003062AA"/>
    <w:rsid w:val="003078F8"/>
    <w:rsid w:val="00374786"/>
    <w:rsid w:val="00377D54"/>
    <w:rsid w:val="00384299"/>
    <w:rsid w:val="0039156D"/>
    <w:rsid w:val="003A1EFF"/>
    <w:rsid w:val="003F13B2"/>
    <w:rsid w:val="004011D1"/>
    <w:rsid w:val="0041295B"/>
    <w:rsid w:val="00415133"/>
    <w:rsid w:val="0042313D"/>
    <w:rsid w:val="00441814"/>
    <w:rsid w:val="00444F02"/>
    <w:rsid w:val="00492547"/>
    <w:rsid w:val="004A2C05"/>
    <w:rsid w:val="004E6BD0"/>
    <w:rsid w:val="004F19B5"/>
    <w:rsid w:val="005041BE"/>
    <w:rsid w:val="00512A30"/>
    <w:rsid w:val="00517918"/>
    <w:rsid w:val="00577420"/>
    <w:rsid w:val="00577F53"/>
    <w:rsid w:val="00595826"/>
    <w:rsid w:val="005A028E"/>
    <w:rsid w:val="005A35AB"/>
    <w:rsid w:val="005A3AB6"/>
    <w:rsid w:val="005B0BE6"/>
    <w:rsid w:val="005B1F51"/>
    <w:rsid w:val="005C4E6E"/>
    <w:rsid w:val="005C73A2"/>
    <w:rsid w:val="005D40AF"/>
    <w:rsid w:val="005D7DCE"/>
    <w:rsid w:val="005E1167"/>
    <w:rsid w:val="00600EB3"/>
    <w:rsid w:val="00602C95"/>
    <w:rsid w:val="00613A71"/>
    <w:rsid w:val="00616049"/>
    <w:rsid w:val="006403B9"/>
    <w:rsid w:val="00641F21"/>
    <w:rsid w:val="00665282"/>
    <w:rsid w:val="006A11FC"/>
    <w:rsid w:val="006C42A7"/>
    <w:rsid w:val="006D5596"/>
    <w:rsid w:val="00705D4C"/>
    <w:rsid w:val="00722501"/>
    <w:rsid w:val="007432E4"/>
    <w:rsid w:val="00747A08"/>
    <w:rsid w:val="00767C21"/>
    <w:rsid w:val="0077313D"/>
    <w:rsid w:val="00786EC3"/>
    <w:rsid w:val="007B5452"/>
    <w:rsid w:val="007D13F3"/>
    <w:rsid w:val="007E55B7"/>
    <w:rsid w:val="007F2C04"/>
    <w:rsid w:val="008667FB"/>
    <w:rsid w:val="00883E07"/>
    <w:rsid w:val="008930FA"/>
    <w:rsid w:val="008B5592"/>
    <w:rsid w:val="008B7B55"/>
    <w:rsid w:val="008C4253"/>
    <w:rsid w:val="008D0452"/>
    <w:rsid w:val="00951BF8"/>
    <w:rsid w:val="00953D10"/>
    <w:rsid w:val="00966BEA"/>
    <w:rsid w:val="00973F6B"/>
    <w:rsid w:val="009754E2"/>
    <w:rsid w:val="00995200"/>
    <w:rsid w:val="009B423D"/>
    <w:rsid w:val="009E52B5"/>
    <w:rsid w:val="00A1496D"/>
    <w:rsid w:val="00A158E9"/>
    <w:rsid w:val="00A519F6"/>
    <w:rsid w:val="00A52F81"/>
    <w:rsid w:val="00A8599B"/>
    <w:rsid w:val="00A963D4"/>
    <w:rsid w:val="00AC541B"/>
    <w:rsid w:val="00AE5719"/>
    <w:rsid w:val="00AF0CBE"/>
    <w:rsid w:val="00AF7DF3"/>
    <w:rsid w:val="00B000A0"/>
    <w:rsid w:val="00B22D46"/>
    <w:rsid w:val="00B3431C"/>
    <w:rsid w:val="00B36F29"/>
    <w:rsid w:val="00B672D1"/>
    <w:rsid w:val="00B83FDF"/>
    <w:rsid w:val="00BA17DB"/>
    <w:rsid w:val="00BA2EE2"/>
    <w:rsid w:val="00BC2BA4"/>
    <w:rsid w:val="00BE28F4"/>
    <w:rsid w:val="00C02D4F"/>
    <w:rsid w:val="00C23D05"/>
    <w:rsid w:val="00C23F4A"/>
    <w:rsid w:val="00C419B8"/>
    <w:rsid w:val="00C46E74"/>
    <w:rsid w:val="00C83104"/>
    <w:rsid w:val="00CA1ECE"/>
    <w:rsid w:val="00CD6AA8"/>
    <w:rsid w:val="00D11D9F"/>
    <w:rsid w:val="00D226F3"/>
    <w:rsid w:val="00D85535"/>
    <w:rsid w:val="00D87573"/>
    <w:rsid w:val="00DA0607"/>
    <w:rsid w:val="00DC3749"/>
    <w:rsid w:val="00DE54A1"/>
    <w:rsid w:val="00E06451"/>
    <w:rsid w:val="00E116D4"/>
    <w:rsid w:val="00E13F15"/>
    <w:rsid w:val="00E32358"/>
    <w:rsid w:val="00E60660"/>
    <w:rsid w:val="00E61584"/>
    <w:rsid w:val="00E6680B"/>
    <w:rsid w:val="00E802B8"/>
    <w:rsid w:val="00E938D0"/>
    <w:rsid w:val="00EB0D61"/>
    <w:rsid w:val="00EB0D8D"/>
    <w:rsid w:val="00EC49C2"/>
    <w:rsid w:val="00EE3AE1"/>
    <w:rsid w:val="00EF5929"/>
    <w:rsid w:val="00F003A6"/>
    <w:rsid w:val="00F02343"/>
    <w:rsid w:val="00F1574F"/>
    <w:rsid w:val="00F27768"/>
    <w:rsid w:val="00F31491"/>
    <w:rsid w:val="00F327F6"/>
    <w:rsid w:val="00F52580"/>
    <w:rsid w:val="00F66196"/>
    <w:rsid w:val="00F8391D"/>
    <w:rsid w:val="00FA4CED"/>
    <w:rsid w:val="00FA5730"/>
    <w:rsid w:val="00FD3287"/>
    <w:rsid w:val="00FD3C8C"/>
    <w:rsid w:val="00FD5E63"/>
    <w:rsid w:val="00F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D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11D1"/>
    <w:pPr>
      <w:spacing w:after="120"/>
    </w:pPr>
  </w:style>
  <w:style w:type="character" w:customStyle="1" w:styleId="a4">
    <w:name w:val="Основной текст Знак"/>
    <w:basedOn w:val="a0"/>
    <w:link w:val="a3"/>
    <w:rsid w:val="004011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4011D1"/>
    <w:pPr>
      <w:ind w:left="360"/>
      <w:jc w:val="both"/>
    </w:pPr>
    <w:rPr>
      <w:b/>
      <w:bCs/>
    </w:rPr>
  </w:style>
  <w:style w:type="character" w:customStyle="1" w:styleId="a6">
    <w:name w:val="Основной текст с отступом Знак"/>
    <w:basedOn w:val="a0"/>
    <w:link w:val="a5"/>
    <w:semiHidden/>
    <w:rsid w:val="004011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14">
    <w:name w:val="Обычный + 14 пт Знак"/>
    <w:basedOn w:val="a0"/>
    <w:link w:val="140"/>
    <w:locked/>
    <w:rsid w:val="004011D1"/>
    <w:rPr>
      <w:sz w:val="28"/>
      <w:szCs w:val="28"/>
      <w:shd w:val="clear" w:color="auto" w:fill="FFFFFF"/>
    </w:rPr>
  </w:style>
  <w:style w:type="paragraph" w:customStyle="1" w:styleId="140">
    <w:name w:val="Обычный + 14 пт"/>
    <w:basedOn w:val="a"/>
    <w:link w:val="14"/>
    <w:rsid w:val="004011D1"/>
    <w:pPr>
      <w:widowControl/>
      <w:shd w:val="clear" w:color="auto" w:fill="FFFFFF"/>
      <w:suppressAutoHyphens w:val="0"/>
      <w:spacing w:after="140"/>
      <w:jc w:val="center"/>
      <w:outlineLvl w:val="2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">
    <w:name w:val="Абзац списка1"/>
    <w:basedOn w:val="a"/>
    <w:rsid w:val="004011D1"/>
    <w:pPr>
      <w:widowControl/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FD3287"/>
    <w:pPr>
      <w:widowControl/>
      <w:suppressAutoHyphens w:val="0"/>
      <w:spacing w:before="100" w:beforeAutospacing="1" w:after="100" w:afterAutospacing="1"/>
    </w:pPr>
    <w:rPr>
      <w:szCs w:val="24"/>
    </w:rPr>
  </w:style>
  <w:style w:type="table" w:styleId="a8">
    <w:name w:val="Table Grid"/>
    <w:basedOn w:val="a1"/>
    <w:rsid w:val="00EE3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000A0"/>
    <w:pPr>
      <w:widowControl/>
      <w:suppressAutoHyphens w:val="0"/>
      <w:ind w:left="720"/>
      <w:contextualSpacing/>
    </w:pPr>
    <w:rPr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BE28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28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Обычный1"/>
    <w:uiPriority w:val="99"/>
    <w:rsid w:val="00F003A6"/>
    <w:pPr>
      <w:snapToGrid w:val="0"/>
      <w:spacing w:after="0" w:line="240" w:lineRule="auto"/>
      <w:ind w:firstLine="360"/>
    </w:pPr>
    <w:rPr>
      <w:rFonts w:ascii="MS Sans Serif" w:eastAsia="Times New Roman" w:hAnsi="MS Sans Serif" w:cs="Times New Roman"/>
      <w:lang w:val="en-US" w:eastAsia="ru-RU"/>
    </w:rPr>
  </w:style>
  <w:style w:type="paragraph" w:styleId="ac">
    <w:name w:val="No Spacing"/>
    <w:basedOn w:val="a"/>
    <w:link w:val="ad"/>
    <w:uiPriority w:val="99"/>
    <w:qFormat/>
    <w:rsid w:val="00F66196"/>
    <w:pPr>
      <w:widowControl/>
      <w:suppressAutoHyphens w:val="0"/>
    </w:pPr>
    <w:rPr>
      <w:rFonts w:ascii="Calibri" w:hAnsi="Calibri"/>
      <w:sz w:val="22"/>
      <w:szCs w:val="22"/>
    </w:rPr>
  </w:style>
  <w:style w:type="character" w:customStyle="1" w:styleId="ad">
    <w:name w:val="Без интервала Знак"/>
    <w:basedOn w:val="a0"/>
    <w:link w:val="ac"/>
    <w:uiPriority w:val="99"/>
    <w:rsid w:val="00F66196"/>
    <w:rPr>
      <w:rFonts w:ascii="Calibri" w:eastAsia="Times New Roman" w:hAnsi="Calibri" w:cs="Times New Roman"/>
      <w:lang w:eastAsia="ru-RU"/>
    </w:rPr>
  </w:style>
  <w:style w:type="paragraph" w:customStyle="1" w:styleId="20">
    <w:name w:val="стиль20"/>
    <w:basedOn w:val="a"/>
    <w:rsid w:val="00602C95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602C95"/>
  </w:style>
  <w:style w:type="character" w:styleId="ae">
    <w:name w:val="Hyperlink"/>
    <w:basedOn w:val="a0"/>
    <w:uiPriority w:val="99"/>
    <w:semiHidden/>
    <w:unhideWhenUsed/>
    <w:rsid w:val="00602C95"/>
    <w:rPr>
      <w:color w:val="0000FF"/>
      <w:u w:val="single"/>
    </w:rPr>
  </w:style>
  <w:style w:type="character" w:customStyle="1" w:styleId="57">
    <w:name w:val="стиль57"/>
    <w:basedOn w:val="a0"/>
    <w:rsid w:val="00602C95"/>
  </w:style>
  <w:style w:type="character" w:styleId="af">
    <w:name w:val="Emphasis"/>
    <w:basedOn w:val="a0"/>
    <w:uiPriority w:val="99"/>
    <w:qFormat/>
    <w:rsid w:val="00602C95"/>
    <w:rPr>
      <w:i/>
      <w:iCs/>
    </w:rPr>
  </w:style>
  <w:style w:type="character" w:customStyle="1" w:styleId="201">
    <w:name w:val="стиль201"/>
    <w:basedOn w:val="a0"/>
    <w:rsid w:val="00602C95"/>
  </w:style>
  <w:style w:type="paragraph" w:customStyle="1" w:styleId="2">
    <w:name w:val="Абзац списка2"/>
    <w:basedOn w:val="a"/>
    <w:uiPriority w:val="99"/>
    <w:rsid w:val="001B30DD"/>
    <w:pPr>
      <w:widowControl/>
      <w:suppressAutoHyphens w:val="0"/>
      <w:ind w:left="708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62EF3-ABA8-4E08-9AC4-53A0D111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</Pages>
  <Words>3996</Words>
  <Characters>22781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100</cp:revision>
  <cp:lastPrinted>2018-11-13T07:29:00Z</cp:lastPrinted>
  <dcterms:created xsi:type="dcterms:W3CDTF">2014-10-31T03:43:00Z</dcterms:created>
  <dcterms:modified xsi:type="dcterms:W3CDTF">2018-11-14T07:49:00Z</dcterms:modified>
</cp:coreProperties>
</file>