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23" w:rsidRPr="00382623" w:rsidRDefault="00382623" w:rsidP="0038262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82623">
        <w:rPr>
          <w:b/>
          <w:sz w:val="28"/>
          <w:szCs w:val="28"/>
        </w:rPr>
        <w:t>Государственному пожарному надзору 90 лет.</w:t>
      </w:r>
    </w:p>
    <w:p w:rsidR="00382623" w:rsidRPr="00382623" w:rsidRDefault="00382623" w:rsidP="00382623">
      <w:pPr>
        <w:jc w:val="center"/>
        <w:rPr>
          <w:b/>
          <w:sz w:val="28"/>
          <w:szCs w:val="28"/>
        </w:rPr>
      </w:pPr>
    </w:p>
    <w:p w:rsidR="00382623" w:rsidRPr="00382623" w:rsidRDefault="00382623" w:rsidP="00382623">
      <w:pPr>
        <w:ind w:firstLine="851"/>
        <w:jc w:val="both"/>
        <w:rPr>
          <w:sz w:val="28"/>
          <w:szCs w:val="28"/>
        </w:rPr>
      </w:pPr>
      <w:r w:rsidRPr="00382623">
        <w:rPr>
          <w:sz w:val="28"/>
          <w:szCs w:val="28"/>
        </w:rPr>
        <w:t>Пожары во все времена были одним из самых страшных бедствий. Еще в 11 веке появились первые противопожарные правила, и на законодательном уровне была определена ответственность за поджоги и несоблюдение мер безопасности при пользовании огнем. Одним из событий, ставших фундаментальными в становлении ГПН, стал Декрет «Об организации государственных мер борьбы с огнем» от 17 апреля 1918 года, в котором отмечалась необходимость планомерного проведения противопожарных мероприятий.</w:t>
      </w:r>
    </w:p>
    <w:p w:rsidR="00382623" w:rsidRPr="00382623" w:rsidRDefault="00382623" w:rsidP="00382623">
      <w:pPr>
        <w:ind w:firstLine="851"/>
        <w:jc w:val="both"/>
        <w:rPr>
          <w:sz w:val="28"/>
          <w:szCs w:val="28"/>
        </w:rPr>
      </w:pPr>
      <w:r w:rsidRPr="00382623">
        <w:rPr>
          <w:sz w:val="28"/>
          <w:szCs w:val="28"/>
        </w:rPr>
        <w:t>18 июля 1927 года вышло Постановление ВЦИК (СНК РСФРС) о создании государственного пожарного надзора, призванного осуществлять контроль состояния пожарной безопасности во всех коммунальных, ведомственных и общественных организациях.</w:t>
      </w:r>
    </w:p>
    <w:p w:rsidR="00382623" w:rsidRPr="00382623" w:rsidRDefault="00382623" w:rsidP="00382623">
      <w:pPr>
        <w:ind w:firstLine="851"/>
        <w:jc w:val="both"/>
        <w:rPr>
          <w:sz w:val="28"/>
          <w:szCs w:val="28"/>
        </w:rPr>
      </w:pPr>
      <w:r w:rsidRPr="00382623">
        <w:rPr>
          <w:sz w:val="28"/>
          <w:szCs w:val="28"/>
        </w:rPr>
        <w:t xml:space="preserve">На сегодняшний день, на территории </w:t>
      </w:r>
      <w:r>
        <w:rPr>
          <w:sz w:val="28"/>
          <w:szCs w:val="28"/>
        </w:rPr>
        <w:t>Черепанов</w:t>
      </w:r>
      <w:r w:rsidRPr="00382623">
        <w:rPr>
          <w:sz w:val="28"/>
          <w:szCs w:val="28"/>
        </w:rPr>
        <w:t xml:space="preserve">ского района осуществляют работу </w:t>
      </w:r>
      <w:r>
        <w:rPr>
          <w:sz w:val="28"/>
          <w:szCs w:val="28"/>
        </w:rPr>
        <w:t>3</w:t>
      </w:r>
      <w:r w:rsidRPr="00382623">
        <w:rPr>
          <w:sz w:val="28"/>
          <w:szCs w:val="28"/>
        </w:rPr>
        <w:t xml:space="preserve"> государственных инспектор</w:t>
      </w:r>
      <w:r>
        <w:rPr>
          <w:sz w:val="28"/>
          <w:szCs w:val="28"/>
        </w:rPr>
        <w:t>а</w:t>
      </w:r>
      <w:r w:rsidRPr="00382623">
        <w:rPr>
          <w:sz w:val="28"/>
          <w:szCs w:val="28"/>
        </w:rPr>
        <w:t xml:space="preserve"> по пожарному надзору. Ежедневно инспекторским составом ГПН осуществляется комплекс мероприятий по контролю и надзору. Особенно пристальное внимание уделяется объектам с массовым пребыванием людей, объектам здравоохранения и образования. Профилактика пожаров и пропаганда в сфере пожарной безопасности – еще одно из важнейших направлений деятельности ГПН. Инспекторы работают в школах, беседуют с детьми, проводят тематические конкурсы детского творчества, встречаются с населением. До наступления пожароопасного периода ведется проверка населенных пунктов, расположенных в непосредственной близости к лесным массивам. Летом в зоне особого внимания – оздоровительные лагеря.</w:t>
      </w:r>
    </w:p>
    <w:p w:rsidR="00382623" w:rsidRPr="00382623" w:rsidRDefault="00382623" w:rsidP="00382623">
      <w:pPr>
        <w:ind w:firstLine="851"/>
        <w:jc w:val="both"/>
        <w:rPr>
          <w:sz w:val="28"/>
          <w:szCs w:val="28"/>
        </w:rPr>
      </w:pPr>
      <w:r w:rsidRPr="00382623">
        <w:rPr>
          <w:sz w:val="28"/>
          <w:szCs w:val="28"/>
        </w:rPr>
        <w:t>Можно сказать, что работа инспектора круглосуточная. Выезд по тревоге на пожары – еще одна неотъемлемая часть работы инспектора ГПН. Опросить очевидцев, подготовить документы, провести осмотр места пожара. По крупицам восстанавливают дознаватели события, предшествовавшие пожару. А чтобы установить его причину, порой, в прямом смысле слова, приходится разгребать пепел.  Нужно не просто установить виновника пожара, но и доказать его вину. </w:t>
      </w:r>
    </w:p>
    <w:p w:rsidR="00382623" w:rsidRDefault="00382623" w:rsidP="00382623">
      <w:pPr>
        <w:ind w:firstLine="851"/>
        <w:jc w:val="both"/>
        <w:rPr>
          <w:sz w:val="28"/>
          <w:szCs w:val="28"/>
        </w:rPr>
      </w:pPr>
      <w:r w:rsidRPr="00382623">
        <w:rPr>
          <w:sz w:val="28"/>
          <w:szCs w:val="28"/>
        </w:rPr>
        <w:t>Результаты  профилактической работы, как правило, не видны на первый взгляд, но вся её важность и нужность отражена в первом слове девиза МЧС России: «Предупреждение, спасение, помощь». Предотвратил беду – значит уже спас чье-то имущество, здоровье или жизнь. И эта нелегкая задача полностью лежит на плечах сотрудников государственного пожарного надзора.</w:t>
      </w:r>
    </w:p>
    <w:p w:rsidR="00382623" w:rsidRDefault="00382623" w:rsidP="00382623">
      <w:pPr>
        <w:ind w:firstLine="851"/>
        <w:jc w:val="both"/>
        <w:rPr>
          <w:sz w:val="28"/>
          <w:szCs w:val="28"/>
        </w:rPr>
      </w:pPr>
    </w:p>
    <w:p w:rsidR="00382623" w:rsidRDefault="00382623" w:rsidP="00382623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Инспектор ОНДиПР по Черепановскому</w:t>
      </w:r>
    </w:p>
    <w:p w:rsidR="00382623" w:rsidRDefault="00382623" w:rsidP="00382623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Маслянинскому районам </w:t>
      </w:r>
    </w:p>
    <w:p w:rsidR="00382623" w:rsidRDefault="00382623" w:rsidP="00382623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Новосибирсокой области</w:t>
      </w:r>
    </w:p>
    <w:p w:rsidR="00382623" w:rsidRDefault="00382623" w:rsidP="00382623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капитан внутренней службы</w:t>
      </w:r>
    </w:p>
    <w:p w:rsidR="001D6D27" w:rsidRDefault="00382623" w:rsidP="00382623">
      <w:pPr>
        <w:ind w:firstLine="851"/>
        <w:jc w:val="right"/>
      </w:pPr>
      <w:r>
        <w:rPr>
          <w:sz w:val="28"/>
          <w:szCs w:val="28"/>
        </w:rPr>
        <w:t>Кудаспаев Д.А.</w:t>
      </w:r>
    </w:p>
    <w:sectPr w:rsidR="001D6D27" w:rsidSect="001D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382623"/>
    <w:rsid w:val="001D6D27"/>
    <w:rsid w:val="00382623"/>
    <w:rsid w:val="0086447B"/>
    <w:rsid w:val="00A1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62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>Microsoft</Company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</cp:revision>
  <dcterms:created xsi:type="dcterms:W3CDTF">2017-07-03T10:24:00Z</dcterms:created>
  <dcterms:modified xsi:type="dcterms:W3CDTF">2017-07-03T10:24:00Z</dcterms:modified>
</cp:coreProperties>
</file>