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73" w:rsidRDefault="009A02A3" w:rsidP="005F51FE">
      <w:pPr>
        <w:pStyle w:val="c1"/>
        <w:shd w:val="clear" w:color="auto" w:fill="FFFFFF"/>
        <w:spacing w:before="0" w:beforeAutospacing="0" w:after="0" w:afterAutospacing="0"/>
        <w:jc w:val="both"/>
        <w:rPr>
          <w:rStyle w:val="c0"/>
          <w:color w:val="000000"/>
          <w:sz w:val="28"/>
          <w:szCs w:val="28"/>
        </w:rPr>
      </w:pPr>
      <w:r>
        <w:rPr>
          <w:noProof/>
        </w:rPr>
        <mc:AlternateContent>
          <mc:Choice Requires="wps">
            <w:drawing>
              <wp:anchor distT="0" distB="0" distL="114300" distR="114300" simplePos="0" relativeHeight="251659264" behindDoc="0" locked="0" layoutInCell="1" allowOverlap="1" wp14:anchorId="67A776F8" wp14:editId="1E8BFDBC">
                <wp:simplePos x="0" y="0"/>
                <wp:positionH relativeFrom="column">
                  <wp:posOffset>-2540</wp:posOffset>
                </wp:positionH>
                <wp:positionV relativeFrom="paragraph">
                  <wp:posOffset>-184785</wp:posOffset>
                </wp:positionV>
                <wp:extent cx="6600825" cy="638175"/>
                <wp:effectExtent l="0" t="0" r="0" b="9525"/>
                <wp:wrapSquare wrapText="bothSides"/>
                <wp:docPr id="1" name="Поле 1"/>
                <wp:cNvGraphicFramePr/>
                <a:graphic xmlns:a="http://schemas.openxmlformats.org/drawingml/2006/main">
                  <a:graphicData uri="http://schemas.microsoft.com/office/word/2010/wordprocessingShape">
                    <wps:wsp>
                      <wps:cNvSpPr txBox="1"/>
                      <wps:spPr>
                        <a:xfrm>
                          <a:off x="0" y="0"/>
                          <a:ext cx="6600825" cy="638175"/>
                        </a:xfrm>
                        <a:prstGeom prst="rect">
                          <a:avLst/>
                        </a:prstGeom>
                        <a:noFill/>
                        <a:ln>
                          <a:noFill/>
                        </a:ln>
                        <a:effectLst/>
                      </wps:spPr>
                      <wps:txbx>
                        <w:txbxContent>
                          <w:p w:rsidR="009A02A3" w:rsidRPr="009A02A3" w:rsidRDefault="009A02A3" w:rsidP="009A02A3">
                            <w:pPr>
                              <w:shd w:val="clear" w:color="auto" w:fill="FFFFFF"/>
                              <w:spacing w:after="0" w:line="780" w:lineRule="atLeast"/>
                              <w:jc w:val="center"/>
                              <w:outlineLvl w:val="0"/>
                              <w:rPr>
                                <w:rFonts w:ascii="Georgia" w:eastAsia="Times New Roman" w:hAnsi="Georgia" w:cs="Times New Roman"/>
                                <w:b/>
                                <w:color w:val="242424"/>
                                <w:kern w:val="3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7477A">
                              <w:rPr>
                                <w:rFonts w:ascii="Georgia" w:eastAsia="Times New Roman" w:hAnsi="Georgia" w:cs="Times New Roman"/>
                                <w:b/>
                                <w:color w:val="242424"/>
                                <w:kern w:val="36"/>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 старости мудрое лицо"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pt;margin-top:-14.55pt;width:519.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" filled="f" stroked="f">
                <v:textbox>
                  <w:txbxContent>
                    <w:p w:rsidR="009A02A3" w:rsidRPr="009A02A3" w:rsidRDefault="009A02A3" w:rsidP="009A02A3">
                      <w:pPr>
                        <w:shd w:val="clear" w:color="auto" w:fill="FFFFFF"/>
                        <w:spacing w:after="0" w:line="780" w:lineRule="atLeast"/>
                        <w:jc w:val="center"/>
                        <w:outlineLvl w:val="0"/>
                        <w:rPr>
                          <w:rFonts w:ascii="Georgia" w:eastAsia="Times New Roman" w:hAnsi="Georgia" w:cs="Times New Roman"/>
                          <w:b/>
                          <w:color w:val="242424"/>
                          <w:kern w:val="3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7477A">
                        <w:rPr>
                          <w:rFonts w:ascii="Georgia" w:eastAsia="Times New Roman" w:hAnsi="Georgia" w:cs="Times New Roman"/>
                          <w:b/>
                          <w:color w:val="242424"/>
                          <w:kern w:val="36"/>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 старости мудрое лицо"</w:t>
                      </w:r>
                    </w:p>
                  </w:txbxContent>
                </v:textbox>
                <w10:wrap type="square"/>
              </v:shape>
            </w:pict>
          </mc:Fallback>
        </mc:AlternateContent>
      </w:r>
      <w:r w:rsidR="0076628E">
        <w:rPr>
          <w:rStyle w:val="c0"/>
          <w:color w:val="000000"/>
          <w:sz w:val="28"/>
          <w:szCs w:val="28"/>
        </w:rPr>
        <w:t xml:space="preserve">     </w:t>
      </w:r>
    </w:p>
    <w:p w:rsidR="0076628E" w:rsidRDefault="0076628E" w:rsidP="0065627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Бабушке - солнышко, дедушке - стих,</w:t>
      </w:r>
    </w:p>
    <w:p w:rsidR="0076628E" w:rsidRDefault="0076628E" w:rsidP="0065627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Много здоровья вам на двоих,</w:t>
      </w:r>
    </w:p>
    <w:p w:rsidR="0076628E" w:rsidRDefault="0076628E" w:rsidP="0065627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Счастья желаем еще на два века,</w:t>
      </w:r>
    </w:p>
    <w:p w:rsidR="0076628E" w:rsidRDefault="0076628E" w:rsidP="0065627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 днем пожилого вас человека!</w:t>
      </w:r>
    </w:p>
    <w:p w:rsidR="00656273" w:rsidRDefault="00BF7D5E" w:rsidP="00656273">
      <w:pPr>
        <w:pStyle w:val="a4"/>
        <w:rPr>
          <w:rFonts w:ascii="Times New Roman" w:hAnsi="Times New Roman" w:cs="Times New Roman"/>
          <w:sz w:val="28"/>
          <w:szCs w:val="28"/>
          <w:shd w:val="clear" w:color="auto" w:fill="FFFFFF"/>
        </w:rPr>
      </w:pPr>
      <w:r w:rsidRPr="00BF7D5E">
        <w:rPr>
          <w:rFonts w:ascii="Times New Roman" w:hAnsi="Times New Roman" w:cs="Times New Roman"/>
          <w:sz w:val="28"/>
          <w:szCs w:val="28"/>
          <w:shd w:val="clear" w:color="auto" w:fill="FFFFFF"/>
        </w:rPr>
        <w:t xml:space="preserve">День пожилого человека – это добрый и светлый праздник, в который мы окружаем особым вниманием наших родителей, бабушек и дедушек. Этот праздник очень важен сегодня, т.к. он позволяет привлечь внимание к многочисленным проблемам пожилых людей, существующим в современном обществе. Мы должны помнить о потребностях пожилых людей, о неоценимой значимости их опыта и труда. В рамках празднования Международного дня пожилых людей </w:t>
      </w:r>
      <w:r w:rsidR="0076628E">
        <w:rPr>
          <w:rFonts w:ascii="Times New Roman" w:hAnsi="Times New Roman" w:cs="Times New Roman"/>
          <w:sz w:val="28"/>
          <w:szCs w:val="28"/>
          <w:shd w:val="clear" w:color="auto" w:fill="FFFFFF"/>
        </w:rPr>
        <w:t>члены Совета ветеранов, совместно с работниками Шурыгинского ДК,</w:t>
      </w:r>
      <w:r w:rsidRPr="00BF7D5E">
        <w:rPr>
          <w:rFonts w:ascii="Times New Roman" w:hAnsi="Times New Roman" w:cs="Times New Roman"/>
          <w:sz w:val="28"/>
          <w:szCs w:val="28"/>
          <w:shd w:val="clear" w:color="auto" w:fill="FFFFFF"/>
        </w:rPr>
        <w:t xml:space="preserve"> организовали праздничный концерт</w:t>
      </w:r>
      <w:r w:rsidR="0076628E">
        <w:rPr>
          <w:rFonts w:ascii="Times New Roman" w:hAnsi="Times New Roman" w:cs="Times New Roman"/>
          <w:sz w:val="28"/>
          <w:szCs w:val="28"/>
          <w:shd w:val="clear" w:color="auto" w:fill="FFFFFF"/>
        </w:rPr>
        <w:t xml:space="preserve"> с </w:t>
      </w:r>
      <w:r w:rsidR="00064B74">
        <w:rPr>
          <w:rFonts w:ascii="Times New Roman" w:hAnsi="Times New Roman" w:cs="Times New Roman"/>
          <w:sz w:val="28"/>
          <w:szCs w:val="28"/>
          <w:shd w:val="clear" w:color="auto" w:fill="FFFFFF"/>
        </w:rPr>
        <w:t>играми, конкурсами, песнями и танцами. В свою очередь глава вручила</w:t>
      </w:r>
      <w:r w:rsidR="002A442A">
        <w:rPr>
          <w:rFonts w:ascii="Times New Roman" w:hAnsi="Times New Roman" w:cs="Times New Roman"/>
          <w:sz w:val="28"/>
          <w:szCs w:val="28"/>
          <w:shd w:val="clear" w:color="auto" w:fill="FFFFFF"/>
        </w:rPr>
        <w:t xml:space="preserve"> памятную медаль  «Дети войны» от ЦК КПРФ</w:t>
      </w:r>
      <w:r w:rsidRPr="00BF7D5E">
        <w:rPr>
          <w:rFonts w:ascii="Times New Roman" w:hAnsi="Times New Roman" w:cs="Times New Roman"/>
          <w:sz w:val="28"/>
          <w:szCs w:val="28"/>
          <w:shd w:val="clear" w:color="auto" w:fill="FFFFFF"/>
        </w:rPr>
        <w:t xml:space="preserve">. </w:t>
      </w:r>
      <w:r w:rsidR="0076628E">
        <w:rPr>
          <w:rFonts w:ascii="Times New Roman" w:hAnsi="Times New Roman" w:cs="Times New Roman"/>
          <w:sz w:val="28"/>
          <w:szCs w:val="28"/>
          <w:shd w:val="clear" w:color="auto" w:fill="FFFFFF"/>
        </w:rPr>
        <w:t xml:space="preserve">На мероприятие были приглашены </w:t>
      </w:r>
      <w:r w:rsidRPr="00BF7D5E">
        <w:rPr>
          <w:rFonts w:ascii="Times New Roman" w:hAnsi="Times New Roman" w:cs="Times New Roman"/>
          <w:sz w:val="28"/>
          <w:szCs w:val="28"/>
          <w:shd w:val="clear" w:color="auto" w:fill="FFFFFF"/>
        </w:rPr>
        <w:t>не только педагогического труда, но и пенсионеров своего</w:t>
      </w:r>
      <w:r w:rsidR="0076628E">
        <w:rPr>
          <w:rFonts w:ascii="Times New Roman" w:hAnsi="Times New Roman" w:cs="Times New Roman"/>
          <w:sz w:val="28"/>
          <w:szCs w:val="28"/>
          <w:shd w:val="clear" w:color="auto" w:fill="FFFFFF"/>
        </w:rPr>
        <w:t xml:space="preserve"> села</w:t>
      </w:r>
      <w:r w:rsidRPr="00BF7D5E">
        <w:rPr>
          <w:rFonts w:ascii="Times New Roman" w:hAnsi="Times New Roman" w:cs="Times New Roman"/>
          <w:sz w:val="28"/>
          <w:szCs w:val="28"/>
          <w:shd w:val="clear" w:color="auto" w:fill="FFFFFF"/>
        </w:rPr>
        <w:t xml:space="preserve">. В уютной обстановке </w:t>
      </w:r>
      <w:r w:rsidR="00BC6A61">
        <w:rPr>
          <w:rFonts w:ascii="Times New Roman" w:hAnsi="Times New Roman" w:cs="Times New Roman"/>
          <w:sz w:val="28"/>
          <w:szCs w:val="28"/>
          <w:shd w:val="clear" w:color="auto" w:fill="FFFFFF"/>
        </w:rPr>
        <w:t>Дома Культуры</w:t>
      </w:r>
      <w:r w:rsidRPr="00BF7D5E">
        <w:rPr>
          <w:rFonts w:ascii="Times New Roman" w:hAnsi="Times New Roman" w:cs="Times New Roman"/>
          <w:sz w:val="28"/>
          <w:szCs w:val="28"/>
          <w:shd w:val="clear" w:color="auto" w:fill="FFFFFF"/>
        </w:rPr>
        <w:t xml:space="preserve"> пожилые жители </w:t>
      </w:r>
      <w:r w:rsidR="00BC6A61">
        <w:rPr>
          <w:rFonts w:ascii="Times New Roman" w:hAnsi="Times New Roman" w:cs="Times New Roman"/>
          <w:sz w:val="28"/>
          <w:szCs w:val="28"/>
          <w:shd w:val="clear" w:color="auto" w:fill="FFFFFF"/>
        </w:rPr>
        <w:t>нашего села</w:t>
      </w:r>
      <w:r w:rsidRPr="00BF7D5E">
        <w:rPr>
          <w:rFonts w:ascii="Times New Roman" w:hAnsi="Times New Roman" w:cs="Times New Roman"/>
          <w:sz w:val="28"/>
          <w:szCs w:val="28"/>
          <w:shd w:val="clear" w:color="auto" w:fill="FFFFFF"/>
        </w:rPr>
        <w:t xml:space="preserve"> с удовольствием принимали поздравления и наслаждались </w:t>
      </w:r>
      <w:r w:rsidR="00BC6A61">
        <w:rPr>
          <w:rFonts w:ascii="Times New Roman" w:hAnsi="Times New Roman" w:cs="Times New Roman"/>
          <w:sz w:val="28"/>
          <w:szCs w:val="28"/>
          <w:shd w:val="clear" w:color="auto" w:fill="FFFFFF"/>
        </w:rPr>
        <w:t>выступлением вокальной группы «</w:t>
      </w:r>
      <w:proofErr w:type="spellStart"/>
      <w:r w:rsidR="00BC6A61">
        <w:rPr>
          <w:rFonts w:ascii="Times New Roman" w:hAnsi="Times New Roman" w:cs="Times New Roman"/>
          <w:sz w:val="28"/>
          <w:szCs w:val="28"/>
          <w:shd w:val="clear" w:color="auto" w:fill="FFFFFF"/>
        </w:rPr>
        <w:t>Ивушка</w:t>
      </w:r>
      <w:proofErr w:type="spellEnd"/>
      <w:r w:rsidR="00BC6A61">
        <w:rPr>
          <w:rFonts w:ascii="Times New Roman" w:hAnsi="Times New Roman" w:cs="Times New Roman"/>
          <w:sz w:val="28"/>
          <w:szCs w:val="28"/>
          <w:shd w:val="clear" w:color="auto" w:fill="FFFFFF"/>
        </w:rPr>
        <w:t>»</w:t>
      </w:r>
      <w:r w:rsidRPr="00BF7D5E">
        <w:rPr>
          <w:rFonts w:ascii="Times New Roman" w:hAnsi="Times New Roman" w:cs="Times New Roman"/>
          <w:sz w:val="28"/>
          <w:szCs w:val="28"/>
          <w:shd w:val="clear" w:color="auto" w:fill="FFFFFF"/>
        </w:rPr>
        <w:t xml:space="preserve">. </w:t>
      </w:r>
    </w:p>
    <w:p w:rsidR="00656273" w:rsidRDefault="00656273" w:rsidP="00656273">
      <w:pPr>
        <w:pStyle w:val="a4"/>
        <w:rPr>
          <w:rFonts w:ascii="Times New Roman" w:hAnsi="Times New Roman" w:cs="Times New Roman"/>
          <w:sz w:val="28"/>
          <w:szCs w:val="28"/>
          <w:shd w:val="clear" w:color="auto" w:fill="FFFFFF"/>
        </w:rPr>
      </w:pPr>
      <w:r w:rsidRPr="00656273">
        <w:rPr>
          <w:rFonts w:ascii="Times New Roman" w:hAnsi="Times New Roman" w:cs="Times New Roman"/>
          <w:sz w:val="28"/>
          <w:szCs w:val="28"/>
          <w:shd w:val="clear" w:color="auto" w:fill="FFFFFF"/>
        </w:rPr>
        <w:t>Задушевные песни тронули бабушек. Они пустились в пляс, пели песни. Не усидеть им, когда играет музыка. Решили вспомнить молодые годы. Ведь раньше без веселья не работали, всегда были гармонь и частушки. И пусть их жизнь была не такой уж радостной, но они сохранили то душевное тепло, то милосердное терпение, которого так часто не хватает молодым. Будем благодарны пожилым людям за все, что они сделали. Пусть же осень жизни вашей - долго-долго будет. Пусть не страшат вас появляющиеся морщинки - они словно лучики согревают сердца окружающих. С праздником, родные наши, и всего вам хорошего.</w:t>
      </w:r>
    </w:p>
    <w:p w:rsidR="00BF7D5E" w:rsidRPr="005F51FE" w:rsidRDefault="005F51FE" w:rsidP="005F51FE">
      <w:pPr>
        <w:pStyle w:val="a4"/>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6791325" cy="440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91325" cy="4400550"/>
                    </a:xfrm>
                    <a:prstGeom prst="rect">
                      <a:avLst/>
                    </a:prstGeom>
                  </pic:spPr>
                </pic:pic>
              </a:graphicData>
            </a:graphic>
          </wp:inline>
        </w:drawing>
      </w:r>
      <w:bookmarkStart w:id="0" w:name="_GoBack"/>
      <w:bookmarkEnd w:id="0"/>
    </w:p>
    <w:sectPr w:rsidR="00BF7D5E" w:rsidRPr="005F51FE" w:rsidSect="005F51FE">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C7"/>
    <w:rsid w:val="0005469E"/>
    <w:rsid w:val="00064B74"/>
    <w:rsid w:val="00147BA9"/>
    <w:rsid w:val="001B7316"/>
    <w:rsid w:val="0020282F"/>
    <w:rsid w:val="002A442A"/>
    <w:rsid w:val="002F53C7"/>
    <w:rsid w:val="0037093D"/>
    <w:rsid w:val="00393A20"/>
    <w:rsid w:val="003E47FB"/>
    <w:rsid w:val="00457477"/>
    <w:rsid w:val="004854E0"/>
    <w:rsid w:val="004942F3"/>
    <w:rsid w:val="004F27D0"/>
    <w:rsid w:val="005C3FC6"/>
    <w:rsid w:val="005F3655"/>
    <w:rsid w:val="005F51FE"/>
    <w:rsid w:val="005F5A17"/>
    <w:rsid w:val="00656273"/>
    <w:rsid w:val="0076628E"/>
    <w:rsid w:val="007708E8"/>
    <w:rsid w:val="0078397D"/>
    <w:rsid w:val="0097477A"/>
    <w:rsid w:val="00997526"/>
    <w:rsid w:val="009A02A3"/>
    <w:rsid w:val="009E53A0"/>
    <w:rsid w:val="00A3005F"/>
    <w:rsid w:val="00A66754"/>
    <w:rsid w:val="00B20208"/>
    <w:rsid w:val="00B53BF3"/>
    <w:rsid w:val="00BC6A61"/>
    <w:rsid w:val="00BF054C"/>
    <w:rsid w:val="00BF7D5E"/>
    <w:rsid w:val="00D75CB0"/>
    <w:rsid w:val="00E90CEE"/>
    <w:rsid w:val="00EA769C"/>
    <w:rsid w:val="00EB5AE0"/>
    <w:rsid w:val="00EB67B1"/>
    <w:rsid w:val="00EF611A"/>
    <w:rsid w:val="00F97641"/>
    <w:rsid w:val="00FB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F7D5E"/>
  </w:style>
  <w:style w:type="paragraph" w:styleId="a4">
    <w:name w:val="No Spacing"/>
    <w:uiPriority w:val="1"/>
    <w:qFormat/>
    <w:rsid w:val="00BF7D5E"/>
    <w:pPr>
      <w:spacing w:after="0" w:line="240" w:lineRule="auto"/>
    </w:pPr>
  </w:style>
  <w:style w:type="paragraph" w:customStyle="1" w:styleId="c1">
    <w:name w:val="c1"/>
    <w:basedOn w:val="a"/>
    <w:rsid w:val="00BF7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7D5E"/>
  </w:style>
  <w:style w:type="paragraph" w:styleId="a5">
    <w:name w:val="Normal (Web)"/>
    <w:basedOn w:val="a"/>
    <w:uiPriority w:val="99"/>
    <w:semiHidden/>
    <w:unhideWhenUsed/>
    <w:rsid w:val="00457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51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5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F7D5E"/>
  </w:style>
  <w:style w:type="paragraph" w:styleId="a4">
    <w:name w:val="No Spacing"/>
    <w:uiPriority w:val="1"/>
    <w:qFormat/>
    <w:rsid w:val="00BF7D5E"/>
    <w:pPr>
      <w:spacing w:after="0" w:line="240" w:lineRule="auto"/>
    </w:pPr>
  </w:style>
  <w:style w:type="paragraph" w:customStyle="1" w:styleId="c1">
    <w:name w:val="c1"/>
    <w:basedOn w:val="a"/>
    <w:rsid w:val="00BF7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7D5E"/>
  </w:style>
  <w:style w:type="paragraph" w:styleId="a5">
    <w:name w:val="Normal (Web)"/>
    <w:basedOn w:val="a"/>
    <w:uiPriority w:val="99"/>
    <w:semiHidden/>
    <w:unhideWhenUsed/>
    <w:rsid w:val="00457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51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5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1613">
      <w:bodyDiv w:val="1"/>
      <w:marLeft w:val="0"/>
      <w:marRight w:val="0"/>
      <w:marTop w:val="0"/>
      <w:marBottom w:val="0"/>
      <w:divBdr>
        <w:top w:val="none" w:sz="0" w:space="0" w:color="auto"/>
        <w:left w:val="none" w:sz="0" w:space="0" w:color="auto"/>
        <w:bottom w:val="none" w:sz="0" w:space="0" w:color="auto"/>
        <w:right w:val="none" w:sz="0" w:space="0" w:color="auto"/>
      </w:divBdr>
    </w:div>
    <w:div w:id="632714313">
      <w:bodyDiv w:val="1"/>
      <w:marLeft w:val="0"/>
      <w:marRight w:val="0"/>
      <w:marTop w:val="0"/>
      <w:marBottom w:val="0"/>
      <w:divBdr>
        <w:top w:val="none" w:sz="0" w:space="0" w:color="auto"/>
        <w:left w:val="none" w:sz="0" w:space="0" w:color="auto"/>
        <w:bottom w:val="none" w:sz="0" w:space="0" w:color="auto"/>
        <w:right w:val="none" w:sz="0" w:space="0" w:color="auto"/>
      </w:divBdr>
    </w:div>
    <w:div w:id="854809146">
      <w:bodyDiv w:val="1"/>
      <w:marLeft w:val="0"/>
      <w:marRight w:val="0"/>
      <w:marTop w:val="0"/>
      <w:marBottom w:val="0"/>
      <w:divBdr>
        <w:top w:val="none" w:sz="0" w:space="0" w:color="auto"/>
        <w:left w:val="none" w:sz="0" w:space="0" w:color="auto"/>
        <w:bottom w:val="none" w:sz="0" w:space="0" w:color="auto"/>
        <w:right w:val="none" w:sz="0" w:space="0" w:color="auto"/>
      </w:divBdr>
    </w:div>
    <w:div w:id="1525704841">
      <w:bodyDiv w:val="1"/>
      <w:marLeft w:val="0"/>
      <w:marRight w:val="0"/>
      <w:marTop w:val="0"/>
      <w:marBottom w:val="0"/>
      <w:divBdr>
        <w:top w:val="none" w:sz="0" w:space="0" w:color="auto"/>
        <w:left w:val="none" w:sz="0" w:space="0" w:color="auto"/>
        <w:bottom w:val="none" w:sz="0" w:space="0" w:color="auto"/>
        <w:right w:val="none" w:sz="0" w:space="0" w:color="auto"/>
      </w:divBdr>
    </w:div>
    <w:div w:id="19782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B37B-9C04-4228-91DC-05B6E5E6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3</cp:revision>
  <dcterms:created xsi:type="dcterms:W3CDTF">2020-05-06T02:50:00Z</dcterms:created>
  <dcterms:modified xsi:type="dcterms:W3CDTF">2020-10-22T07:24:00Z</dcterms:modified>
</cp:coreProperties>
</file>