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A1" w:rsidRPr="007149F3" w:rsidRDefault="00413CA1" w:rsidP="00413CA1">
      <w:pPr>
        <w:pStyle w:val="1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7149F3">
        <w:rPr>
          <w:rFonts w:ascii="Arial" w:hAnsi="Arial" w:cs="Arial"/>
          <w:b w:val="0"/>
          <w:sz w:val="24"/>
          <w:szCs w:val="24"/>
        </w:rPr>
        <w:t xml:space="preserve">Опубликовано в газете «Сельские вести» </w:t>
      </w:r>
    </w:p>
    <w:p w:rsidR="00413CA1" w:rsidRPr="007149F3" w:rsidRDefault="00413CA1" w:rsidP="00413CA1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7149F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</w:t>
      </w:r>
      <w:r w:rsidR="007149F3">
        <w:rPr>
          <w:rFonts w:ascii="Arial" w:hAnsi="Arial" w:cs="Arial"/>
          <w:b w:val="0"/>
          <w:sz w:val="24"/>
          <w:szCs w:val="24"/>
        </w:rPr>
        <w:t xml:space="preserve">                            №18</w:t>
      </w:r>
      <w:r w:rsidRPr="007149F3">
        <w:rPr>
          <w:rFonts w:ascii="Arial" w:hAnsi="Arial" w:cs="Arial"/>
          <w:b w:val="0"/>
          <w:sz w:val="24"/>
          <w:szCs w:val="24"/>
        </w:rPr>
        <w:t xml:space="preserve">   от </w:t>
      </w:r>
      <w:r w:rsidR="007149F3">
        <w:rPr>
          <w:rFonts w:ascii="Arial" w:hAnsi="Arial" w:cs="Arial"/>
          <w:b w:val="0"/>
          <w:sz w:val="24"/>
          <w:szCs w:val="24"/>
        </w:rPr>
        <w:t>02.06.</w:t>
      </w:r>
      <w:r w:rsidRPr="007149F3">
        <w:rPr>
          <w:rFonts w:ascii="Arial" w:hAnsi="Arial" w:cs="Arial"/>
          <w:b w:val="0"/>
          <w:sz w:val="24"/>
          <w:szCs w:val="24"/>
        </w:rPr>
        <w:t>2020</w:t>
      </w:r>
    </w:p>
    <w:p w:rsidR="00413CA1" w:rsidRDefault="00413CA1" w:rsidP="00413CA1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 ДЕПУТАТОВ ШУРЫГИНСКОГО СЕЛЬСОВЕТА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ЧЕРЕПАНОВСКОГО РАЙОНА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пятого созыва</w:t>
      </w:r>
    </w:p>
    <w:p w:rsidR="00413CA1" w:rsidRDefault="00413CA1" w:rsidP="00413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Р Е Ш Е Н И Е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4144B">
        <w:rPr>
          <w:rFonts w:ascii="Arial" w:hAnsi="Arial" w:cs="Arial"/>
        </w:rPr>
        <w:t>Пятидесятой сессии</w:t>
      </w:r>
      <w:r>
        <w:rPr>
          <w:rFonts w:ascii="Arial" w:hAnsi="Arial" w:cs="Arial"/>
        </w:rPr>
        <w:t xml:space="preserve">) </w:t>
      </w:r>
    </w:p>
    <w:p w:rsidR="00413CA1" w:rsidRDefault="00413CA1" w:rsidP="00413CA1">
      <w:pPr>
        <w:rPr>
          <w:rFonts w:ascii="Arial" w:hAnsi="Arial" w:cs="Arial"/>
        </w:rPr>
      </w:pPr>
      <w:r>
        <w:rPr>
          <w:rFonts w:ascii="Arial" w:hAnsi="Arial" w:cs="Arial"/>
        </w:rPr>
        <w:t>29.05.2020                                                                                                                                № 1</w:t>
      </w:r>
    </w:p>
    <w:p w:rsidR="00413CA1" w:rsidRDefault="00413CA1" w:rsidP="00413CA1">
      <w:pPr>
        <w:jc w:val="center"/>
        <w:rPr>
          <w:rFonts w:ascii="Arial" w:hAnsi="Arial" w:cs="Arial"/>
        </w:rPr>
      </w:pPr>
    </w:p>
    <w:p w:rsidR="00413CA1" w:rsidRDefault="0034144B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О</w:t>
      </w:r>
      <w:r w:rsidR="00413CA1">
        <w:rPr>
          <w:rFonts w:ascii="Arial" w:hAnsi="Arial" w:cs="Arial"/>
        </w:rPr>
        <w:t>б  исполнении</w:t>
      </w:r>
      <w:proofErr w:type="gramEnd"/>
      <w:r w:rsidR="00413CA1">
        <w:rPr>
          <w:rFonts w:ascii="Arial" w:hAnsi="Arial" w:cs="Arial"/>
        </w:rPr>
        <w:t xml:space="preserve"> бюджета </w:t>
      </w:r>
      <w:proofErr w:type="spellStart"/>
      <w:r w:rsidR="00413CA1">
        <w:rPr>
          <w:rFonts w:ascii="Arial" w:hAnsi="Arial" w:cs="Arial"/>
        </w:rPr>
        <w:t>Шурыгинского</w:t>
      </w:r>
      <w:proofErr w:type="spellEnd"/>
      <w:r w:rsidR="00413CA1">
        <w:rPr>
          <w:rFonts w:ascii="Arial" w:hAnsi="Arial" w:cs="Arial"/>
        </w:rPr>
        <w:t xml:space="preserve"> сельсовета </w:t>
      </w:r>
      <w:proofErr w:type="spellStart"/>
      <w:r w:rsidR="00413CA1">
        <w:rPr>
          <w:rFonts w:ascii="Arial" w:hAnsi="Arial" w:cs="Arial"/>
        </w:rPr>
        <w:t>Черепановского</w:t>
      </w:r>
      <w:proofErr w:type="spellEnd"/>
      <w:r w:rsidR="00413CA1">
        <w:rPr>
          <w:rFonts w:ascii="Arial" w:hAnsi="Arial" w:cs="Arial"/>
        </w:rPr>
        <w:t xml:space="preserve"> района  Новосибирской области  за 2019</w:t>
      </w:r>
      <w:r>
        <w:rPr>
          <w:rFonts w:ascii="Arial" w:hAnsi="Arial" w:cs="Arial"/>
        </w:rPr>
        <w:t xml:space="preserve"> год</w:t>
      </w:r>
      <w:r w:rsidR="00413CA1">
        <w:rPr>
          <w:rFonts w:ascii="Arial" w:hAnsi="Arial" w:cs="Arial"/>
        </w:rPr>
        <w:t>.</w:t>
      </w:r>
    </w:p>
    <w:p w:rsidR="00413CA1" w:rsidRDefault="00413CA1" w:rsidP="00413CA1">
      <w:pPr>
        <w:jc w:val="center"/>
        <w:rPr>
          <w:rFonts w:ascii="Arial" w:hAnsi="Arial" w:cs="Arial"/>
        </w:rPr>
      </w:pPr>
    </w:p>
    <w:p w:rsidR="00413CA1" w:rsidRDefault="00413CA1" w:rsidP="00413C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Новосибирской области «Об областном бюджете Новосибирской области на 2019 год и плановый период 2020 и 2021 годов», Положением «О бюджетном процессе в муниципальном образовании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области», утвержденным решением № 1 44 сессии Совета депутатов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от 17.03.2014 (с изменениями ,утвержденными решением №1 19 сессии Совета депутатов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от 30.06.2017г и решением №2 29 сессии Совета депутатов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от 27.03.2018) </w:t>
      </w:r>
    </w:p>
    <w:p w:rsidR="00413CA1" w:rsidRDefault="00413CA1" w:rsidP="00413C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</w:p>
    <w:p w:rsidR="00413CA1" w:rsidRDefault="00413CA1" w:rsidP="00413C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1.Утвердить отчет об исполнении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за 2019год с общим объемом доходов в сумме 13620878,81 рублей, общим объемом расходов в сумме 13298125,70 рублей и превышением </w:t>
      </w:r>
      <w:proofErr w:type="gramStart"/>
      <w:r>
        <w:rPr>
          <w:rFonts w:ascii="Arial" w:hAnsi="Arial" w:cs="Arial"/>
        </w:rPr>
        <w:t>доходов  над</w:t>
      </w:r>
      <w:proofErr w:type="gramEnd"/>
      <w:r>
        <w:rPr>
          <w:rFonts w:ascii="Arial" w:hAnsi="Arial" w:cs="Arial"/>
        </w:rPr>
        <w:t xml:space="preserve">  расходами (профицит бюджета) в сумме 322753,11 рублей по следующим показателям:</w:t>
      </w: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1)доходов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согласно приложению 1 к настоящему решению;</w:t>
      </w: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2)расходов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по разделам и подразделам классификации расходов бюджета согласно приложению 2 к настоящему решению;</w:t>
      </w: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3)расходов бюджета по ведомственной структуре расходов бюджета согласно приложению 3 к настоящему решению;</w:t>
      </w: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4)источников финансирования дефицита бюджета по кодам классификации источников финансирования дефицитов бюджета согласно приложению 4 к настоящему решению.</w:t>
      </w: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3.Настоящее решение вступает в силу с момента принятия и официального </w:t>
      </w:r>
      <w:proofErr w:type="gramStart"/>
      <w:r>
        <w:rPr>
          <w:rFonts w:ascii="Arial" w:hAnsi="Arial" w:cs="Arial"/>
        </w:rPr>
        <w:t>опубликования  в</w:t>
      </w:r>
      <w:proofErr w:type="gramEnd"/>
      <w:r>
        <w:rPr>
          <w:rFonts w:ascii="Arial" w:hAnsi="Arial" w:cs="Arial"/>
        </w:rPr>
        <w:t xml:space="preserve"> информационной газете «Сельские вести» и на официальном сайте администрации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области.</w:t>
      </w:r>
    </w:p>
    <w:p w:rsidR="0034144B" w:rsidRDefault="0034144B" w:rsidP="00413CA1">
      <w:pPr>
        <w:jc w:val="both"/>
        <w:rPr>
          <w:rFonts w:ascii="Arial" w:eastAsia="Calibri" w:hAnsi="Arial" w:cs="Arial"/>
          <w:lang w:eastAsia="en-US"/>
        </w:rPr>
      </w:pPr>
    </w:p>
    <w:p w:rsidR="0034144B" w:rsidRDefault="0034144B" w:rsidP="00413CA1">
      <w:pPr>
        <w:jc w:val="both"/>
        <w:rPr>
          <w:rFonts w:ascii="Arial" w:eastAsia="Calibri" w:hAnsi="Arial" w:cs="Arial"/>
          <w:lang w:eastAsia="en-US"/>
        </w:rPr>
      </w:pPr>
    </w:p>
    <w:p w:rsidR="00413CA1" w:rsidRDefault="00413CA1" w:rsidP="00413CA1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Председатель Совета депутатов                   </w:t>
      </w:r>
      <w:r w:rsidR="00653FE8">
        <w:rPr>
          <w:rFonts w:ascii="Arial" w:eastAsia="Calibri" w:hAnsi="Arial" w:cs="Arial"/>
          <w:lang w:eastAsia="en-US"/>
        </w:rPr>
        <w:t>Глава</w:t>
      </w: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Шурыгинского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</w:t>
      </w:r>
    </w:p>
    <w:p w:rsidR="00413CA1" w:rsidRDefault="00413CA1" w:rsidP="00413CA1">
      <w:pPr>
        <w:pStyle w:val="ConsNormal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Шурыгинского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сельсовета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</w:t>
      </w:r>
    </w:p>
    <w:p w:rsidR="00413CA1" w:rsidRDefault="00413CA1" w:rsidP="00413CA1">
      <w:pPr>
        <w:pStyle w:val="ConsNormal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                                  Новосибирской области</w:t>
      </w:r>
    </w:p>
    <w:p w:rsidR="00413CA1" w:rsidRDefault="00413CA1" w:rsidP="00413CA1">
      <w:pPr>
        <w:pStyle w:val="ConsNormal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Новосибирской области                  </w:t>
      </w:r>
    </w:p>
    <w:p w:rsidR="00413CA1" w:rsidRDefault="00413CA1" w:rsidP="00413CA1">
      <w:pPr>
        <w:pStyle w:val="ConsNormal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Н.Н.Бабинец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                                                  </w:t>
      </w:r>
      <w:r w:rsidR="00653FE8">
        <w:rPr>
          <w:rFonts w:eastAsia="Calibri"/>
          <w:sz w:val="24"/>
          <w:szCs w:val="24"/>
          <w:lang w:eastAsia="en-US"/>
        </w:rPr>
        <w:t xml:space="preserve">Л.Н. </w:t>
      </w:r>
      <w:proofErr w:type="spellStart"/>
      <w:r w:rsidR="00653FE8">
        <w:rPr>
          <w:rFonts w:eastAsia="Calibri"/>
          <w:sz w:val="24"/>
          <w:szCs w:val="24"/>
          <w:lang w:eastAsia="en-US"/>
        </w:rPr>
        <w:t>Филиппи</w:t>
      </w:r>
      <w:proofErr w:type="spellEnd"/>
    </w:p>
    <w:p w:rsidR="0034144B" w:rsidRDefault="00413CA1" w:rsidP="00413CA1">
      <w:pPr>
        <w:pStyle w:val="ConsNormal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</w:t>
      </w:r>
      <w:r w:rsidR="0034144B">
        <w:rPr>
          <w:rFonts w:eastAsia="Calibri"/>
          <w:sz w:val="24"/>
          <w:szCs w:val="24"/>
          <w:lang w:eastAsia="en-US"/>
        </w:rPr>
        <w:t xml:space="preserve">                            </w:t>
      </w:r>
    </w:p>
    <w:p w:rsidR="0034144B" w:rsidRDefault="0034144B" w:rsidP="00413CA1">
      <w:pPr>
        <w:pStyle w:val="ConsNormal"/>
        <w:ind w:firstLine="0"/>
        <w:rPr>
          <w:rFonts w:eastAsia="Calibri"/>
          <w:sz w:val="24"/>
          <w:szCs w:val="24"/>
          <w:lang w:eastAsia="en-US"/>
        </w:rPr>
      </w:pPr>
    </w:p>
    <w:p w:rsidR="00413CA1" w:rsidRDefault="0034144B" w:rsidP="0034144B">
      <w:pPr>
        <w:pStyle w:val="ConsNormal"/>
        <w:ind w:firstLine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413CA1">
        <w:t>Приложение №1</w:t>
      </w:r>
    </w:p>
    <w:p w:rsidR="00413CA1" w:rsidRDefault="00413CA1" w:rsidP="003414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proofErr w:type="gramStart"/>
      <w:r>
        <w:rPr>
          <w:rFonts w:ascii="Arial" w:hAnsi="Arial" w:cs="Arial"/>
        </w:rPr>
        <w:t>решению  сессии</w:t>
      </w:r>
      <w:proofErr w:type="gramEnd"/>
      <w:r>
        <w:rPr>
          <w:rFonts w:ascii="Arial" w:hAnsi="Arial" w:cs="Arial"/>
        </w:rPr>
        <w:t xml:space="preserve"> </w:t>
      </w:r>
    </w:p>
    <w:p w:rsidR="00413CA1" w:rsidRDefault="00413CA1" w:rsidP="003414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34144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Совета депутатов</w:t>
      </w:r>
    </w:p>
    <w:p w:rsidR="00413CA1" w:rsidRDefault="00413CA1" w:rsidP="0034144B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13CA1" w:rsidRDefault="00413CA1" w:rsidP="0034144B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 </w:t>
      </w:r>
    </w:p>
    <w:p w:rsidR="00413CA1" w:rsidRDefault="00413CA1" w:rsidP="003414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Доходы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по кодам классификации доходов бюджетов 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2019 год</w:t>
      </w:r>
    </w:p>
    <w:p w:rsidR="00413CA1" w:rsidRDefault="00413CA1" w:rsidP="00413CA1">
      <w:pPr>
        <w:ind w:left="180" w:hanging="360"/>
        <w:rPr>
          <w:rFonts w:ascii="Arial" w:hAnsi="Arial" w:cs="Arial"/>
        </w:rPr>
      </w:pPr>
    </w:p>
    <w:p w:rsidR="00413CA1" w:rsidRDefault="00413CA1" w:rsidP="00413CA1">
      <w:pPr>
        <w:ind w:left="180" w:hanging="360"/>
        <w:rPr>
          <w:rFonts w:ascii="Arial" w:hAnsi="Arial" w:cs="Arial"/>
        </w:rPr>
      </w:pPr>
    </w:p>
    <w:p w:rsidR="00413CA1" w:rsidRDefault="00413CA1" w:rsidP="00413CA1">
      <w:pPr>
        <w:ind w:left="180" w:hanging="360"/>
        <w:rPr>
          <w:rFonts w:ascii="Arial" w:hAnsi="Arial" w:cs="Arial"/>
        </w:rPr>
      </w:pPr>
    </w:p>
    <w:tbl>
      <w:tblPr>
        <w:tblW w:w="108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3"/>
        <w:gridCol w:w="743"/>
        <w:gridCol w:w="1469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4156"/>
        <w:gridCol w:w="29"/>
        <w:gridCol w:w="1675"/>
      </w:tblGrid>
      <w:tr w:rsidR="00413CA1" w:rsidTr="00413CA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строки</w:t>
            </w:r>
          </w:p>
        </w:tc>
        <w:tc>
          <w:tcPr>
            <w:tcW w:w="43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администратора доходов бюджета/ кода классификации доходов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413CA1" w:rsidTr="00413CA1">
        <w:trPr>
          <w:trHeight w:val="47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13CA1" w:rsidTr="00413CA1">
        <w:trPr>
          <w:trHeight w:val="47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7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623264,08</w:t>
            </w:r>
          </w:p>
        </w:tc>
      </w:tr>
      <w:tr w:rsidR="00413CA1" w:rsidTr="00413CA1">
        <w:trPr>
          <w:trHeight w:val="47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283699,31</w:t>
            </w:r>
          </w:p>
        </w:tc>
      </w:tr>
      <w:tr w:rsidR="00413CA1" w:rsidTr="00413CA1">
        <w:trPr>
          <w:trHeight w:val="47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</w:rPr>
              <w:t>инжекторных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>двигателей ,</w:t>
            </w:r>
            <w:proofErr w:type="gramEnd"/>
            <w:r>
              <w:rPr>
                <w:rFonts w:ascii="Arial" w:hAnsi="Arial" w:cs="Arial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2085,27</w:t>
            </w:r>
          </w:p>
        </w:tc>
      </w:tr>
      <w:tr w:rsidR="00413CA1" w:rsidTr="00413CA1">
        <w:trPr>
          <w:trHeight w:val="47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379023,25</w:t>
            </w:r>
          </w:p>
        </w:tc>
      </w:tr>
      <w:tr w:rsidR="00413CA1" w:rsidTr="00413CA1">
        <w:trPr>
          <w:trHeight w:val="4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-41543,75</w:t>
            </w:r>
          </w:p>
          <w:p w:rsidR="00413CA1" w:rsidRDefault="00413CA1">
            <w:pPr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69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7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998366,45</w:t>
            </w:r>
          </w:p>
          <w:p w:rsidR="00413CA1" w:rsidRDefault="00413CA1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13CA1" w:rsidRDefault="00413CA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3CA1" w:rsidTr="00413CA1">
        <w:trPr>
          <w:trHeight w:val="1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proofErr w:type="gramStart"/>
            <w:r>
              <w:rPr>
                <w:rFonts w:ascii="Arial" w:hAnsi="Arial" w:cs="Arial"/>
              </w:rPr>
              <w:t>агент,за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исключением </w:t>
            </w:r>
            <w:proofErr w:type="spellStart"/>
            <w:r>
              <w:rPr>
                <w:rFonts w:ascii="Arial" w:hAnsi="Arial" w:cs="Arial"/>
              </w:rPr>
              <w:t>доходов,в</w:t>
            </w:r>
            <w:proofErr w:type="spellEnd"/>
            <w:r>
              <w:rPr>
                <w:rFonts w:ascii="Arial" w:hAnsi="Arial" w:cs="Arial"/>
              </w:rPr>
              <w:t xml:space="preserve">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413CA1" w:rsidRDefault="00413C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466360,01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1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101 02020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</w:t>
            </w:r>
            <w:proofErr w:type="spellStart"/>
            <w:r>
              <w:rPr>
                <w:rFonts w:ascii="Arial" w:hAnsi="Arial" w:cs="Arial"/>
              </w:rPr>
              <w:t>доходов,полученных</w:t>
            </w:r>
            <w:proofErr w:type="spellEnd"/>
            <w:r>
              <w:rPr>
                <w:rFonts w:ascii="Arial" w:hAnsi="Arial" w:cs="Arial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 ,нотариусов, занимающихся частной практикой , адвокатов, учредивших адвокатские кабинеты и других </w:t>
            </w:r>
            <w:proofErr w:type="spellStart"/>
            <w:r>
              <w:rPr>
                <w:rFonts w:ascii="Arial" w:hAnsi="Arial" w:cs="Arial"/>
              </w:rPr>
              <w:t>лиц,занимающихся</w:t>
            </w:r>
            <w:proofErr w:type="spellEnd"/>
            <w:r>
              <w:rPr>
                <w:rFonts w:ascii="Arial" w:hAnsi="Arial" w:cs="Arial"/>
              </w:rPr>
              <w:t xml:space="preserve"> частной практикой в соответствии со 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статьей 227 Налогового кодекса РФ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1797,10</w:t>
            </w:r>
          </w:p>
        </w:tc>
      </w:tr>
      <w:tr w:rsidR="00413CA1" w:rsidTr="00413CA1">
        <w:trPr>
          <w:trHeight w:val="8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</w:t>
            </w:r>
            <w:proofErr w:type="spellStart"/>
            <w:r>
              <w:rPr>
                <w:rFonts w:ascii="Arial" w:hAnsi="Arial" w:cs="Arial"/>
              </w:rPr>
              <w:t>доходов,полученных</w:t>
            </w:r>
            <w:proofErr w:type="spellEnd"/>
            <w:r>
              <w:rPr>
                <w:rFonts w:ascii="Arial" w:hAnsi="Arial" w:cs="Arial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2678,65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166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129107,86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6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налог с </w:t>
            </w:r>
            <w:proofErr w:type="gramStart"/>
            <w:r>
              <w:rPr>
                <w:rFonts w:ascii="Arial" w:hAnsi="Arial" w:cs="Arial"/>
              </w:rPr>
              <w:t>организаций ,обладающих</w:t>
            </w:r>
            <w:proofErr w:type="gramEnd"/>
            <w:r>
              <w:rPr>
                <w:rFonts w:ascii="Arial" w:hAnsi="Arial" w:cs="Arial"/>
              </w:rPr>
              <w:t xml:space="preserve"> земельным участком, расположенным в границах сельских  поселений</w:t>
            </w:r>
          </w:p>
          <w:p w:rsidR="00413CA1" w:rsidRDefault="00413C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31267,49</w:t>
            </w:r>
          </w:p>
        </w:tc>
      </w:tr>
      <w:tr w:rsidR="00413CA1" w:rsidTr="00413CA1">
        <w:trPr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 ,обладающих земельным участком, расположенным в границах сельских 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367155,34</w:t>
            </w:r>
          </w:p>
        </w:tc>
      </w:tr>
      <w:tr w:rsidR="00413CA1" w:rsidTr="00413CA1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555</w:t>
            </w:r>
          </w:p>
        </w:tc>
        <w:tc>
          <w:tcPr>
            <w:tcW w:w="7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</w:rPr>
              <w:t>Шурыгинского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Cs/>
              </w:rPr>
              <w:t>Черепановского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11999248,28</w:t>
            </w:r>
          </w:p>
        </w:tc>
      </w:tr>
      <w:tr w:rsidR="00413CA1" w:rsidTr="00413CA1">
        <w:trPr>
          <w:trHeight w:val="69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8900,00</w:t>
            </w:r>
          </w:p>
        </w:tc>
      </w:tr>
      <w:tr w:rsidR="00413CA1" w:rsidTr="00413CA1">
        <w:trPr>
          <w:trHeight w:val="69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,получаемые в виде арендной платы ,а также средства от продажи права на заключение договоров аренды за земли ,находящиеся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51781,95</w:t>
            </w:r>
          </w:p>
        </w:tc>
      </w:tr>
      <w:tr w:rsidR="00413CA1" w:rsidTr="00413CA1">
        <w:trPr>
          <w:trHeight w:val="69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11109045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поступления от использования имущества ,находящиеся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71696,00</w:t>
            </w:r>
          </w:p>
        </w:tc>
      </w:tr>
      <w:tr w:rsidR="00413CA1" w:rsidTr="00413CA1">
        <w:trPr>
          <w:trHeight w:val="35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20550,00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35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1 1 302995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84052,00</w:t>
            </w:r>
          </w:p>
        </w:tc>
      </w:tr>
      <w:tr w:rsidR="00413CA1" w:rsidTr="00413CA1">
        <w:trPr>
          <w:trHeight w:val="35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1 16 51040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Денежные взыскания (штрафы0,установленные законами субъектов Российской </w:t>
            </w:r>
            <w:proofErr w:type="spellStart"/>
            <w:r>
              <w:rPr>
                <w:rFonts w:ascii="Arial" w:hAnsi="Arial" w:cs="Arial"/>
              </w:rPr>
              <w:t>Федарации</w:t>
            </w:r>
            <w:proofErr w:type="spellEnd"/>
            <w:r>
              <w:rPr>
                <w:rFonts w:ascii="Arial" w:hAnsi="Arial" w:cs="Arial"/>
              </w:rPr>
              <w:t xml:space="preserve"> за несоблюдение муниципальных правовых актов ,зачисляемые в бюджеты поселений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</w:tr>
      <w:tr w:rsidR="00413CA1" w:rsidTr="00413CA1">
        <w:trPr>
          <w:trHeight w:val="33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4732100,00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3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2 02 29999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сельских  поселений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818319,71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58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92741,00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10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4283712,10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10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,передаваемые бюджетам поселений для компенсации дополнительных расходов,  возникших в результате, решений принятых органами власти другого уровня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93268,09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10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2 02  49999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 ,передаваемые бюджетам сельских поселений 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1648127,43</w:t>
            </w:r>
          </w:p>
        </w:tc>
      </w:tr>
      <w:tr w:rsidR="00413CA1" w:rsidTr="00413CA1">
        <w:trPr>
          <w:trHeight w:val="10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1362078,81</w:t>
            </w:r>
          </w:p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413CA1" w:rsidRDefault="00413CA1" w:rsidP="00413CA1">
      <w:pPr>
        <w:ind w:left="180" w:hanging="360"/>
        <w:rPr>
          <w:rFonts w:ascii="Arial" w:hAnsi="Arial" w:cs="Arial"/>
        </w:rPr>
      </w:pPr>
    </w:p>
    <w:p w:rsidR="00413CA1" w:rsidRDefault="00413CA1" w:rsidP="00413CA1">
      <w:pPr>
        <w:ind w:left="180" w:hanging="360"/>
        <w:rPr>
          <w:rFonts w:ascii="Arial" w:hAnsi="Arial" w:cs="Arial"/>
        </w:rPr>
      </w:pPr>
    </w:p>
    <w:p w:rsidR="00413CA1" w:rsidRDefault="00413CA1" w:rsidP="00413CA1">
      <w:pPr>
        <w:ind w:left="180" w:hanging="360"/>
        <w:jc w:val="both"/>
        <w:rPr>
          <w:rFonts w:ascii="Arial" w:hAnsi="Arial" w:cs="Arial"/>
        </w:rPr>
      </w:pPr>
    </w:p>
    <w:p w:rsidR="00413CA1" w:rsidRDefault="00413CA1" w:rsidP="00413CA1">
      <w:pPr>
        <w:ind w:left="180" w:hanging="360"/>
        <w:jc w:val="both"/>
        <w:rPr>
          <w:rFonts w:ascii="Arial" w:hAnsi="Arial" w:cs="Arial"/>
        </w:rPr>
      </w:pPr>
    </w:p>
    <w:p w:rsidR="00413CA1" w:rsidRDefault="00413CA1" w:rsidP="00413CA1">
      <w:pPr>
        <w:ind w:left="180" w:hanging="360"/>
        <w:rPr>
          <w:rFonts w:ascii="Arial" w:hAnsi="Arial" w:cs="Arial"/>
        </w:rPr>
      </w:pPr>
    </w:p>
    <w:p w:rsidR="00413CA1" w:rsidRDefault="00413CA1" w:rsidP="00413CA1">
      <w:pPr>
        <w:ind w:left="180" w:hanging="360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Приложение №2</w:t>
      </w: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сессии </w:t>
      </w: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413CA1" w:rsidRDefault="00413CA1" w:rsidP="00413CA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13CA1" w:rsidRDefault="00413CA1" w:rsidP="00413CA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 </w:t>
      </w: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Отчет по расходам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</w:t>
      </w:r>
    </w:p>
    <w:p w:rsidR="00413CA1" w:rsidRDefault="00413CA1" w:rsidP="00413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по разделам, подразделам классификации расходов за 2019год</w:t>
      </w:r>
    </w:p>
    <w:p w:rsidR="00413CA1" w:rsidRDefault="00413CA1" w:rsidP="00413CA1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662"/>
        <w:tblW w:w="10890" w:type="dxa"/>
        <w:tblLayout w:type="fixed"/>
        <w:tblLook w:val="04A0" w:firstRow="1" w:lastRow="0" w:firstColumn="1" w:lastColumn="0" w:noHBand="0" w:noVBand="1"/>
      </w:tblPr>
      <w:tblGrid>
        <w:gridCol w:w="4684"/>
        <w:gridCol w:w="720"/>
        <w:gridCol w:w="540"/>
        <w:gridCol w:w="1682"/>
        <w:gridCol w:w="1986"/>
        <w:gridCol w:w="993"/>
        <w:gridCol w:w="285"/>
      </w:tblGrid>
      <w:tr w:rsidR="00413CA1" w:rsidTr="00413CA1">
        <w:trPr>
          <w:gridAfter w:val="1"/>
          <w:wAfter w:w="285" w:type="dxa"/>
          <w:trHeight w:val="27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исполнения</w:t>
            </w:r>
          </w:p>
        </w:tc>
      </w:tr>
      <w:tr w:rsidR="00413CA1" w:rsidTr="00413CA1">
        <w:trPr>
          <w:gridAfter w:val="1"/>
          <w:wAfter w:w="285" w:type="dxa"/>
          <w:trHeight w:val="432"/>
        </w:trPr>
        <w:tc>
          <w:tcPr>
            <w:tcW w:w="10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CA1" w:rsidRDefault="00413CA1">
            <w:pPr>
              <w:rPr>
                <w:rFonts w:ascii="Arial" w:hAnsi="Arial" w:cs="Arial"/>
              </w:rPr>
            </w:pPr>
          </w:p>
        </w:tc>
      </w:tr>
      <w:tr w:rsidR="00413CA1" w:rsidTr="00413CA1">
        <w:trPr>
          <w:gridAfter w:val="1"/>
          <w:wAfter w:w="285" w:type="dxa"/>
          <w:trHeight w:val="278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4262630,78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4229656,10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413CA1" w:rsidTr="00413CA1">
        <w:trPr>
          <w:gridAfter w:val="1"/>
          <w:wAfter w:w="285" w:type="dxa"/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688677,00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688677,00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2879863,26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2879863,26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Обеспечение деятельности финансовых ,</w:t>
            </w:r>
            <w:proofErr w:type="spellStart"/>
            <w:r>
              <w:rPr>
                <w:rFonts w:ascii="Arial" w:hAnsi="Arial" w:cs="Arial"/>
                <w:iCs/>
              </w:rPr>
              <w:t>налоговыхи</w:t>
            </w:r>
            <w:proofErr w:type="spellEnd"/>
            <w:r>
              <w:rPr>
                <w:rFonts w:ascii="Arial" w:hAnsi="Arial" w:cs="Arial"/>
                <w:iCs/>
              </w:rPr>
              <w:t xml:space="preserve">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674090,52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641115,84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  <w:p w:rsidR="00413CA1" w:rsidRDefault="00413CA1">
            <w:pPr>
              <w:rPr>
                <w:rFonts w:ascii="Arial" w:hAnsi="Arial" w:cs="Arial"/>
              </w:rPr>
            </w:pP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92741,00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92741,00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Защита населения и территории от ЧС природного и техногенного </w:t>
            </w:r>
            <w:proofErr w:type="spellStart"/>
            <w:r>
              <w:rPr>
                <w:rFonts w:ascii="Arial" w:hAnsi="Arial" w:cs="Arial"/>
                <w:iCs/>
              </w:rPr>
              <w:t>характера,гражданская</w:t>
            </w:r>
            <w:proofErr w:type="spellEnd"/>
            <w:r>
              <w:rPr>
                <w:rFonts w:ascii="Arial" w:hAnsi="Arial" w:cs="Arial"/>
                <w:iCs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166384,00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166384,00</w:t>
            </w:r>
          </w:p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166384,00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166384,00</w:t>
            </w:r>
          </w:p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36758,63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36758,63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Обеспечение безопасности жизнедеятельности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36758,63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36758,63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1966313,35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1687745,58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1966313,35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1687745,58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1411675,79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1379884,59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97,7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1411675,79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1379884,59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5531745,88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5517006,11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413CA1" w:rsidTr="00413CA1">
        <w:trPr>
          <w:gridAfter w:val="1"/>
          <w:wAfter w:w="285" w:type="dxa"/>
          <w:trHeight w:val="39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5531745,88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5517006,11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Пенсионное обеспечение</w:t>
            </w:r>
          </w:p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172848,60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172848,60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13CA1" w:rsidTr="00413CA1">
        <w:trPr>
          <w:gridAfter w:val="1"/>
          <w:wAfter w:w="285" w:type="dxa"/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</w:p>
        </w:tc>
      </w:tr>
      <w:tr w:rsidR="00413CA1" w:rsidTr="00413CA1">
        <w:trPr>
          <w:gridAfter w:val="1"/>
          <w:wAfter w:w="285" w:type="dxa"/>
          <w:trHeight w:val="2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CA1" w:rsidRDefault="00413C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13699549,52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13298125,70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413CA1" w:rsidTr="00413CA1">
        <w:trPr>
          <w:gridBefore w:val="6"/>
          <w:wBefore w:w="10598" w:type="dxa"/>
          <w:trHeight w:val="1080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ind w:left="7080" w:firstLine="708"/>
              <w:rPr>
                <w:rFonts w:ascii="Arial" w:hAnsi="Arial" w:cs="Arial"/>
              </w:rPr>
            </w:pPr>
          </w:p>
          <w:p w:rsidR="00413CA1" w:rsidRDefault="00413CA1">
            <w:pPr>
              <w:ind w:right="-284"/>
              <w:jc w:val="both"/>
              <w:rPr>
                <w:rFonts w:ascii="Arial" w:hAnsi="Arial" w:cs="Arial"/>
              </w:rPr>
            </w:pPr>
          </w:p>
          <w:p w:rsidR="00413CA1" w:rsidRDefault="00413CA1">
            <w:pPr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:rsidR="00413CA1" w:rsidRDefault="00413CA1" w:rsidP="00413CA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сессии </w:t>
      </w: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413CA1" w:rsidRDefault="00413CA1" w:rsidP="00413CA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13CA1" w:rsidRDefault="00413CA1" w:rsidP="00413CA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 </w:t>
      </w:r>
    </w:p>
    <w:p w:rsidR="00413CA1" w:rsidRDefault="00413CA1" w:rsidP="0041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413CA1" w:rsidRDefault="00413CA1" w:rsidP="00413CA1">
      <w:pPr>
        <w:ind w:left="6663" w:hanging="6663"/>
        <w:jc w:val="right"/>
        <w:rPr>
          <w:rFonts w:ascii="Arial" w:hAnsi="Arial" w:cs="Arial"/>
        </w:rPr>
      </w:pPr>
    </w:p>
    <w:p w:rsidR="00413CA1" w:rsidRDefault="00413CA1" w:rsidP="00413CA1">
      <w:pPr>
        <w:ind w:left="6663" w:hanging="666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Отчет по расходам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13CA1" w:rsidRDefault="00413CA1" w:rsidP="00413CA1">
      <w:pPr>
        <w:ind w:left="6663" w:hanging="666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по ведомственной структуре</w:t>
      </w:r>
    </w:p>
    <w:p w:rsidR="00413CA1" w:rsidRDefault="00413CA1" w:rsidP="00413CA1">
      <w:pPr>
        <w:ind w:left="6663" w:hanging="6663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Расходов за 2019год</w:t>
      </w:r>
    </w:p>
    <w:p w:rsidR="00413CA1" w:rsidRDefault="00413CA1" w:rsidP="00413CA1">
      <w:pPr>
        <w:ind w:left="6663" w:hanging="6663"/>
        <w:jc w:val="center"/>
        <w:rPr>
          <w:rFonts w:ascii="Arial" w:hAnsi="Arial" w:cs="Arial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440"/>
        <w:gridCol w:w="1224"/>
        <w:gridCol w:w="1224"/>
      </w:tblGrid>
      <w:tr w:rsidR="00413CA1" w:rsidTr="00413CA1">
        <w:trPr>
          <w:trHeight w:val="750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главного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распорядителя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бюджетных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110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Шурыгинского</w:t>
            </w:r>
            <w:proofErr w:type="spellEnd"/>
          </w:p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Черепановского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района Новосибирской</w:t>
            </w:r>
          </w:p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области</w:t>
            </w: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13699549,52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13298125,70</w:t>
            </w:r>
          </w:p>
        </w:tc>
      </w:tr>
      <w:tr w:rsidR="00413CA1" w:rsidTr="00413CA1">
        <w:trPr>
          <w:trHeight w:val="10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ind w:left="6663" w:hanging="6663"/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  <w:p w:rsidR="00413CA1" w:rsidRDefault="0041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13699549,52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13298125,70</w:t>
            </w:r>
          </w:p>
        </w:tc>
      </w:tr>
    </w:tbl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jc w:val="right"/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</w:rPr>
      </w:pPr>
    </w:p>
    <w:p w:rsidR="00413CA1" w:rsidRDefault="00413CA1" w:rsidP="00413CA1">
      <w:pPr>
        <w:ind w:left="6663" w:hanging="6663"/>
        <w:jc w:val="right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413CA1" w:rsidRDefault="00413CA1" w:rsidP="00413CA1">
      <w:pPr>
        <w:ind w:right="-1"/>
        <w:rPr>
          <w:rFonts w:ascii="Arial" w:hAnsi="Arial" w:cs="Arial"/>
        </w:rPr>
      </w:pPr>
    </w:p>
    <w:p w:rsidR="00413CA1" w:rsidRDefault="00413CA1" w:rsidP="00413CA1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Приложение №4</w:t>
      </w:r>
    </w:p>
    <w:p w:rsidR="00413CA1" w:rsidRDefault="00413CA1" w:rsidP="00413CA1">
      <w:pPr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 w:rsidR="00413CA1" w:rsidRDefault="00413CA1" w:rsidP="00413CA1">
      <w:pPr>
        <w:ind w:right="-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13CA1" w:rsidRDefault="00413CA1" w:rsidP="00413CA1">
      <w:pPr>
        <w:ind w:right="-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</w:t>
      </w:r>
    </w:p>
    <w:p w:rsidR="00413CA1" w:rsidRDefault="00413CA1" w:rsidP="00413CA1">
      <w:pPr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413CA1" w:rsidRDefault="00413CA1" w:rsidP="00413CA1">
      <w:pPr>
        <w:ind w:right="-284"/>
        <w:jc w:val="right"/>
        <w:rPr>
          <w:rFonts w:ascii="Arial" w:hAnsi="Arial" w:cs="Arial"/>
        </w:rPr>
      </w:pPr>
    </w:p>
    <w:p w:rsidR="00413CA1" w:rsidRDefault="00413CA1" w:rsidP="00413CA1">
      <w:pPr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Отчет </w:t>
      </w:r>
    </w:p>
    <w:p w:rsidR="00413CA1" w:rsidRDefault="00413CA1" w:rsidP="00413CA1">
      <w:pPr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источникам финансирования дефицита бюджета </w:t>
      </w:r>
      <w:proofErr w:type="spellStart"/>
      <w:r>
        <w:rPr>
          <w:rFonts w:ascii="Arial" w:hAnsi="Arial" w:cs="Arial"/>
        </w:rPr>
        <w:t>Шурыгинского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13CA1" w:rsidRDefault="00413CA1" w:rsidP="00413CA1">
      <w:pPr>
        <w:ind w:right="-284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Черепановского</w:t>
      </w:r>
      <w:proofErr w:type="spellEnd"/>
      <w:r>
        <w:rPr>
          <w:rFonts w:ascii="Arial" w:hAnsi="Arial" w:cs="Arial"/>
        </w:rPr>
        <w:t xml:space="preserve"> района Новосибирской области по кодам классификации источников финансирования дефицита бюджета за 2019год</w:t>
      </w:r>
    </w:p>
    <w:tbl>
      <w:tblPr>
        <w:tblpPr w:leftFromText="180" w:rightFromText="180" w:vertAnchor="page" w:horzAnchor="margin" w:tblpY="4531"/>
        <w:tblW w:w="10545" w:type="dxa"/>
        <w:tblLayout w:type="fixed"/>
        <w:tblLook w:val="04A0" w:firstRow="1" w:lastRow="0" w:firstColumn="1" w:lastColumn="0" w:noHBand="0" w:noVBand="1"/>
      </w:tblPr>
      <w:tblGrid>
        <w:gridCol w:w="3527"/>
        <w:gridCol w:w="3239"/>
        <w:gridCol w:w="1800"/>
        <w:gridCol w:w="1979"/>
      </w:tblGrid>
      <w:tr w:rsidR="00413CA1" w:rsidTr="00413CA1">
        <w:trPr>
          <w:trHeight w:val="5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413CA1" w:rsidTr="00413CA1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307882,60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-322753,11</w:t>
            </w:r>
          </w:p>
        </w:tc>
      </w:tr>
      <w:tr w:rsidR="00413CA1" w:rsidTr="00413CA1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307882,60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-322753,11</w:t>
            </w:r>
          </w:p>
        </w:tc>
      </w:tr>
      <w:tr w:rsidR="00413CA1" w:rsidTr="00413CA1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555 01 05 02 01 10 0000 500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-13391666,92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ind w:left="-108" w:right="-468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-13620878,81</w:t>
            </w:r>
          </w:p>
          <w:p w:rsidR="00413CA1" w:rsidRDefault="00413CA1">
            <w:pPr>
              <w:ind w:left="-108" w:right="-468" w:firstLine="240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CA1" w:rsidRDefault="00413C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-13391666,92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A1" w:rsidRDefault="00413CA1">
            <w:pPr>
              <w:ind w:left="-108" w:right="-468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-13620878,81</w:t>
            </w:r>
          </w:p>
          <w:p w:rsidR="00413CA1" w:rsidRDefault="00413CA1">
            <w:pPr>
              <w:ind w:left="-108" w:right="-468" w:firstLine="240"/>
              <w:rPr>
                <w:rFonts w:ascii="Arial" w:hAnsi="Arial" w:cs="Arial"/>
              </w:rPr>
            </w:pPr>
          </w:p>
        </w:tc>
      </w:tr>
      <w:tr w:rsidR="00413CA1" w:rsidTr="00413CA1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555 01 05 02 01 10 0000 600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13699549,52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13298125,70</w:t>
            </w:r>
          </w:p>
        </w:tc>
      </w:tr>
      <w:tr w:rsidR="00413CA1" w:rsidTr="00413CA1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CA1" w:rsidRDefault="00413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CA1" w:rsidRDefault="00413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13699549,52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CA1" w:rsidRDefault="00413CA1">
            <w:pPr>
              <w:ind w:firstLineChars="100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13298125,70</w:t>
            </w:r>
          </w:p>
        </w:tc>
      </w:tr>
    </w:tbl>
    <w:p w:rsidR="00413CA1" w:rsidRDefault="00413CA1" w:rsidP="00413CA1">
      <w:pPr>
        <w:ind w:right="-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рублей</w:t>
      </w: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left="7080" w:firstLine="708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</w:t>
      </w: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center"/>
        <w:rPr>
          <w:rFonts w:ascii="Arial" w:hAnsi="Arial" w:cs="Arial"/>
          <w:b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ind w:right="-284"/>
        <w:jc w:val="both"/>
        <w:rPr>
          <w:rFonts w:ascii="Arial" w:hAnsi="Arial" w:cs="Arial"/>
        </w:rPr>
      </w:pPr>
    </w:p>
    <w:p w:rsidR="00413CA1" w:rsidRDefault="00413CA1" w:rsidP="00413CA1">
      <w:pPr>
        <w:rPr>
          <w:rFonts w:ascii="Arial" w:hAnsi="Arial" w:cs="Arial"/>
          <w:color w:val="000000"/>
        </w:rPr>
        <w:sectPr w:rsidR="00413CA1">
          <w:pgSz w:w="11906" w:h="16838"/>
          <w:pgMar w:top="1134" w:right="567" w:bottom="1134" w:left="1134" w:header="709" w:footer="709" w:gutter="0"/>
          <w:cols w:space="720"/>
        </w:sectPr>
      </w:pPr>
    </w:p>
    <w:p w:rsidR="00413CA1" w:rsidRDefault="00413CA1" w:rsidP="00413CA1">
      <w:pPr>
        <w:jc w:val="center"/>
        <w:rPr>
          <w:rFonts w:ascii="Arial" w:hAnsi="Arial" w:cs="Arial"/>
        </w:rPr>
      </w:pPr>
    </w:p>
    <w:p w:rsidR="00413CA1" w:rsidRDefault="00413CA1" w:rsidP="00413CA1">
      <w:pPr>
        <w:jc w:val="both"/>
        <w:rPr>
          <w:rFonts w:ascii="Arial" w:hAnsi="Arial" w:cs="Arial"/>
        </w:rPr>
      </w:pPr>
    </w:p>
    <w:p w:rsidR="00413CA1" w:rsidRDefault="00413CA1"/>
    <w:sectPr w:rsidR="0041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A1"/>
    <w:rsid w:val="0034144B"/>
    <w:rsid w:val="00413CA1"/>
    <w:rsid w:val="004F1278"/>
    <w:rsid w:val="00653FE8"/>
    <w:rsid w:val="007149F3"/>
    <w:rsid w:val="00937824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279B"/>
  <w15:chartTrackingRefBased/>
  <w15:docId w15:val="{758954C9-DA2E-40A7-8253-6D3CC3DA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CA1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CA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413C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2020-06-08T05:12:00Z</cp:lastPrinted>
  <dcterms:created xsi:type="dcterms:W3CDTF">2020-06-02T02:25:00Z</dcterms:created>
  <dcterms:modified xsi:type="dcterms:W3CDTF">2020-06-08T05:15:00Z</dcterms:modified>
</cp:coreProperties>
</file>